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A29B3" w14:textId="77777777" w:rsidR="0015271C" w:rsidRDefault="0015271C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6FE7970" w14:textId="77777777" w:rsidR="0015271C" w:rsidRDefault="0015271C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B85AD7A" w14:textId="77777777" w:rsidR="0015271C" w:rsidRDefault="0015271C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25D21D2" w14:textId="77777777" w:rsidR="0015271C" w:rsidRDefault="00A16E57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REGOLAMENTO (UE) 2021/2115 e </w:t>
      </w:r>
      <w:proofErr w:type="spellStart"/>
      <w:r>
        <w:rPr>
          <w:rFonts w:cstheme="minorHAnsi"/>
          <w:b/>
          <w:sz w:val="28"/>
          <w:szCs w:val="28"/>
        </w:rPr>
        <w:t>s.m.i.</w:t>
      </w:r>
      <w:proofErr w:type="spellEnd"/>
      <w:r>
        <w:rPr>
          <w:rFonts w:cstheme="minorHAnsi"/>
          <w:b/>
          <w:sz w:val="28"/>
          <w:szCs w:val="28"/>
        </w:rPr>
        <w:t xml:space="preserve"> - Piano Strategico Nazionale PAC 2023-2027</w:t>
      </w:r>
    </w:p>
    <w:p w14:paraId="59E762E8" w14:textId="77777777" w:rsidR="0015271C" w:rsidRDefault="00A16E57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CSR della Regione Piemonte per lo sviluppo rurale con il sostegno del fondo FEASR</w:t>
      </w:r>
    </w:p>
    <w:p w14:paraId="1CCA5485" w14:textId="77777777" w:rsidR="0015271C" w:rsidRDefault="0015271C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9193DEC" w14:textId="77777777" w:rsidR="0015271C" w:rsidRDefault="00A16E5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>
        <w:rPr>
          <w:rFonts w:cstheme="minorHAnsi"/>
          <w:b/>
          <w:i/>
          <w:iCs/>
          <w:sz w:val="32"/>
          <w:szCs w:val="32"/>
        </w:rPr>
        <w:t>Intervento SR13 – ACA13 IMPEGNI SPECIFICI GESTIONE EFFLUENTI ZOOTECNICI</w:t>
      </w:r>
    </w:p>
    <w:p w14:paraId="786944C6" w14:textId="77777777" w:rsidR="0015271C" w:rsidRDefault="0015271C">
      <w:pPr>
        <w:spacing w:line="240" w:lineRule="atLeast"/>
        <w:rPr>
          <w:rFonts w:cstheme="minorHAnsi"/>
          <w:b/>
          <w:i/>
          <w:iCs/>
          <w:sz w:val="32"/>
          <w:szCs w:val="32"/>
        </w:rPr>
      </w:pPr>
    </w:p>
    <w:p w14:paraId="7980490D" w14:textId="77777777" w:rsidR="0015271C" w:rsidRDefault="0015271C">
      <w:pPr>
        <w:spacing w:line="240" w:lineRule="atLeast"/>
        <w:rPr>
          <w:rFonts w:cstheme="minorHAnsi"/>
          <w:b/>
          <w:i/>
          <w:iCs/>
          <w:sz w:val="32"/>
          <w:szCs w:val="32"/>
        </w:rPr>
      </w:pPr>
    </w:p>
    <w:p w14:paraId="497F71EE" w14:textId="77777777" w:rsidR="0015271C" w:rsidRDefault="00A16E57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>
        <w:rPr>
          <w:rFonts w:cstheme="minorHAnsi"/>
          <w:b/>
          <w:i/>
          <w:iCs/>
          <w:sz w:val="32"/>
          <w:szCs w:val="32"/>
          <w:u w:val="single"/>
        </w:rPr>
        <w:t>CHECK LIST CONTROLLO IN LOCO</w:t>
      </w:r>
    </w:p>
    <w:p w14:paraId="39429B31" w14:textId="77777777" w:rsidR="0015271C" w:rsidRDefault="0015271C">
      <w:pPr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48"/>
        <w:gridCol w:w="5501"/>
      </w:tblGrid>
      <w:tr w:rsidR="0015271C" w14:paraId="07CE94DF" w14:textId="77777777">
        <w:tc>
          <w:tcPr>
            <w:tcW w:w="4848" w:type="dxa"/>
            <w:vAlign w:val="center"/>
          </w:tcPr>
          <w:p w14:paraId="4B487793" w14:textId="77777777" w:rsidR="0015271C" w:rsidRDefault="00A16E57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ENTE PREPOSTO AL CONTROLLO</w:t>
            </w:r>
          </w:p>
        </w:tc>
        <w:tc>
          <w:tcPr>
            <w:tcW w:w="5500" w:type="dxa"/>
            <w:vAlign w:val="center"/>
          </w:tcPr>
          <w:p w14:paraId="362014E6" w14:textId="77777777" w:rsidR="0015271C" w:rsidRDefault="0015271C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5271C" w14:paraId="2915DD28" w14:textId="77777777">
        <w:tc>
          <w:tcPr>
            <w:tcW w:w="4848" w:type="dxa"/>
            <w:vAlign w:val="center"/>
          </w:tcPr>
          <w:p w14:paraId="1B31F645" w14:textId="77777777" w:rsidR="0015271C" w:rsidRDefault="00A16E57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FUNZIONARIO CONTROLLORE</w:t>
            </w:r>
          </w:p>
        </w:tc>
        <w:tc>
          <w:tcPr>
            <w:tcW w:w="5500" w:type="dxa"/>
            <w:vAlign w:val="center"/>
          </w:tcPr>
          <w:p w14:paraId="66C184F0" w14:textId="77777777" w:rsidR="0015271C" w:rsidRDefault="0015271C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5271C" w14:paraId="04496E08" w14:textId="77777777">
        <w:tc>
          <w:tcPr>
            <w:tcW w:w="4848" w:type="dxa"/>
            <w:vAlign w:val="center"/>
          </w:tcPr>
          <w:p w14:paraId="46D20592" w14:textId="77777777" w:rsidR="0015271C" w:rsidRDefault="00A16E57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CAMPAGNA</w:t>
            </w:r>
          </w:p>
        </w:tc>
        <w:tc>
          <w:tcPr>
            <w:tcW w:w="5500" w:type="dxa"/>
            <w:vAlign w:val="center"/>
          </w:tcPr>
          <w:p w14:paraId="022C9B2B" w14:textId="77777777" w:rsidR="0015271C" w:rsidRDefault="0015271C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5271C" w14:paraId="2337C3FD" w14:textId="77777777">
        <w:tc>
          <w:tcPr>
            <w:tcW w:w="4848" w:type="dxa"/>
            <w:vAlign w:val="center"/>
          </w:tcPr>
          <w:p w14:paraId="100EDF3C" w14:textId="77777777" w:rsidR="0015271C" w:rsidRDefault="00A16E57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DENOMINAZIONE</w:t>
            </w:r>
          </w:p>
        </w:tc>
        <w:tc>
          <w:tcPr>
            <w:tcW w:w="5500" w:type="dxa"/>
            <w:vAlign w:val="center"/>
          </w:tcPr>
          <w:p w14:paraId="2596BF5B" w14:textId="77777777" w:rsidR="0015271C" w:rsidRDefault="0015271C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5271C" w14:paraId="7337978F" w14:textId="77777777">
        <w:tc>
          <w:tcPr>
            <w:tcW w:w="4848" w:type="dxa"/>
            <w:vAlign w:val="center"/>
          </w:tcPr>
          <w:p w14:paraId="2D668C67" w14:textId="77777777" w:rsidR="0015271C" w:rsidRDefault="00A16E57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CUAA</w:t>
            </w:r>
          </w:p>
        </w:tc>
        <w:tc>
          <w:tcPr>
            <w:tcW w:w="5500" w:type="dxa"/>
            <w:vAlign w:val="center"/>
          </w:tcPr>
          <w:p w14:paraId="52251230" w14:textId="77777777" w:rsidR="0015271C" w:rsidRDefault="0015271C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5271C" w14:paraId="4DE1B6F7" w14:textId="77777777">
        <w:tc>
          <w:tcPr>
            <w:tcW w:w="4848" w:type="dxa"/>
            <w:vAlign w:val="center"/>
          </w:tcPr>
          <w:p w14:paraId="36BE427C" w14:textId="77777777" w:rsidR="0015271C" w:rsidRDefault="00A16E57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Calibri" w:cstheme="minorHAnsi"/>
                <w:b/>
                <w:bCs/>
                <w:color w:val="000000"/>
                <w:kern w:val="0"/>
                <w:sz w:val="28"/>
                <w:szCs w:val="28"/>
              </w:rPr>
              <w:t>NUMERO DOMANDA</w:t>
            </w:r>
          </w:p>
        </w:tc>
        <w:tc>
          <w:tcPr>
            <w:tcW w:w="5500" w:type="dxa"/>
            <w:vAlign w:val="center"/>
          </w:tcPr>
          <w:p w14:paraId="3C095A80" w14:textId="77777777" w:rsidR="0015271C" w:rsidRDefault="0015271C">
            <w:pPr>
              <w:spacing w:after="0"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67351318" w14:textId="240085B3" w:rsidR="0015271C" w:rsidRDefault="00A16E57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noProof/>
        </w:rPr>
        <mc:AlternateContent>
          <mc:Choice Requires="wps">
            <w:drawing>
              <wp:anchor distT="40005" distB="69850" distL="108585" distR="136525" simplePos="0" relativeHeight="8" behindDoc="0" locked="0" layoutInCell="0" allowOverlap="1" wp14:anchorId="329AF1A5" wp14:editId="529E7522">
                <wp:simplePos x="0" y="0"/>
                <wp:positionH relativeFrom="margin">
                  <wp:posOffset>-228600</wp:posOffset>
                </wp:positionH>
                <wp:positionV relativeFrom="paragraph">
                  <wp:posOffset>488950</wp:posOffset>
                </wp:positionV>
                <wp:extent cx="6638925" cy="3171825"/>
                <wp:effectExtent l="0" t="0" r="9525" b="9525"/>
                <wp:wrapSquare wrapText="bothSides"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8925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5A66A86" w14:textId="77777777" w:rsidR="0015271C" w:rsidRDefault="00A16E57">
                            <w:pPr>
                              <w:pStyle w:val="Contenutocornice"/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 xml:space="preserve"> Impegno “Non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 xml:space="preserve">e” e “Non rispettato”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 xml:space="preserve"> campo “N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>”.</w:t>
                            </w:r>
                          </w:p>
                          <w:p w14:paraId="7C515D42" w14:textId="77777777" w:rsidR="0015271C" w:rsidRDefault="00A16E57">
                            <w:pPr>
                              <w:pStyle w:val="Contenutocornice"/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873B139" w14:textId="77777777" w:rsidR="0015271C" w:rsidRDefault="00A16E57">
                            <w:pPr>
                              <w:pStyle w:val="Contenutocornice"/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>Gli elementi di controllo con l’asterisco sono stati esaminati durante i sopralluoghi per la verifica della/e COMUNICAZIONE/I DI AVVIO DELLE OPERAZIONI IN CAMPO. Il loro esito è dato dal risultato del totale di questi sopralluoghi, per i quali è stata redatta una check list dedicata.</w:t>
                            </w:r>
                          </w:p>
                          <w:p w14:paraId="6962C879" w14:textId="77777777" w:rsidR="0015271C" w:rsidRDefault="00A16E57">
                            <w:pPr>
                              <w:pStyle w:val="Contenutocornice"/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 xml:space="preserve">Il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>.</w:t>
                            </w:r>
                          </w:p>
                          <w:p w14:paraId="0DB1B1F6" w14:textId="77777777" w:rsidR="0015271C" w:rsidRDefault="00A16E57">
                            <w:pPr>
                              <w:pStyle w:val="Contenutocornice"/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/>
                              </w:rPr>
                              <w:t xml:space="preserve"> La checklist si articola in 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7504E256" w14:textId="77777777" w:rsidR="0015271C" w:rsidRDefault="00A16E57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576BF161" w14:textId="77777777" w:rsidR="0015271C" w:rsidRDefault="0015271C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6318050E" w14:textId="77777777" w:rsidR="0015271C" w:rsidRDefault="00A16E57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000000"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AF1A5" id="Casella di testo 2" o:spid="_x0000_s1026" style="position:absolute;margin-left:-18pt;margin-top:38.5pt;width:522.75pt;height:249.75pt;z-index:8;visibility:visible;mso-wrap-style:square;mso-width-percent:0;mso-height-percent:0;mso-wrap-distance-left:8.55pt;mso-wrap-distance-top:3.15pt;mso-wrap-distance-right:10.75pt;mso-wrap-distance-bottom:5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" o:allowincell="f">
                <v:path arrowok="t"/>
                <v:textbox>
                  <w:txbxContent>
                    <w:p w14:paraId="25A66A86" w14:textId="77777777" w:rsidR="0015271C" w:rsidRDefault="00A16E57">
                      <w:pPr>
                        <w:pStyle w:val="Contenutocornice"/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 xml:space="preserve"> Impegno “Non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 xml:space="preserve">e” e “Non rispettato”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 xml:space="preserve"> campo “N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>”.</w:t>
                      </w:r>
                    </w:p>
                    <w:p w14:paraId="7C515D42" w14:textId="77777777" w:rsidR="0015271C" w:rsidRDefault="00A16E57">
                      <w:pPr>
                        <w:pStyle w:val="Contenutocornice"/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873B139" w14:textId="77777777" w:rsidR="0015271C" w:rsidRDefault="00A16E57">
                      <w:pPr>
                        <w:pStyle w:val="Contenutocornice"/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>Gli elementi di controllo con l’asterisco sono stati esaminati durante i sopralluoghi per la verifica della/e COMUNICAZIONE/I DI AVVIO DELLE OPERAZIONI IN CAMPO. Il loro esito è dato dal risultato del totale di questi sopralluoghi, per i quali è stata redatta una check list dedicata.</w:t>
                      </w:r>
                    </w:p>
                    <w:p w14:paraId="6962C879" w14:textId="77777777" w:rsidR="0015271C" w:rsidRDefault="00A16E57">
                      <w:pPr>
                        <w:pStyle w:val="Contenutocornice"/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 xml:space="preserve">Il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>.</w:t>
                      </w:r>
                    </w:p>
                    <w:p w14:paraId="0DB1B1F6" w14:textId="77777777" w:rsidR="0015271C" w:rsidRDefault="00A16E57">
                      <w:pPr>
                        <w:pStyle w:val="Contenutocornice"/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/>
                        </w:rPr>
                        <w:t xml:space="preserve"> La checklist si articola in </w:t>
                      </w:r>
                      <w: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color w:val="000000"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7504E256" w14:textId="77777777" w:rsidR="0015271C" w:rsidRDefault="00A16E57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576BF161" w14:textId="77777777" w:rsidR="0015271C" w:rsidRDefault="0015271C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6318050E" w14:textId="77777777" w:rsidR="0015271C" w:rsidRDefault="00A16E57">
                      <w:pPr>
                        <w:pStyle w:val="Paragrafoelenco"/>
                        <w:numPr>
                          <w:ilvl w:val="0"/>
                          <w:numId w:val="4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000000"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7A2A7919" w14:textId="77777777" w:rsidR="0015271C" w:rsidRDefault="0015271C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4A74BE2D" w14:textId="77777777" w:rsidR="0015271C" w:rsidRDefault="0015271C">
      <w:pPr>
        <w:rPr>
          <w:rFonts w:ascii="Calibri" w:hAnsi="Calibri" w:cs="Calibri"/>
        </w:rPr>
      </w:pPr>
    </w:p>
    <w:p w14:paraId="7BB09531" w14:textId="55ED3F70" w:rsidR="0015271C" w:rsidRDefault="00A16E57">
      <w:pP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</w:pPr>
      <w: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C08AF">
        <w:fldChar w:fldCharType="separate"/>
      </w:r>
      <w:bookmarkStart w:id="0" w:name="Check1"/>
      <w:bookmarkEnd w:id="0"/>
      <w:r>
        <w:fldChar w:fldCharType="end"/>
      </w:r>
      <w:r>
        <w:rPr>
          <w:rFonts w:cs="Calibri"/>
        </w:rPr>
        <w:t xml:space="preserve"> </w:t>
      </w:r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Azione 13.1 – Adozione di tecniche di distribuzione degli effluenti di allevamento non palabili e/o del </w:t>
      </w:r>
      <w:proofErr w:type="spellStart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digestato</w:t>
      </w:r>
      <w:proofErr w:type="spellEnd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 </w:t>
      </w:r>
      <w:proofErr w:type="spellStart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agrozootecnico</w:t>
      </w:r>
      <w:proofErr w:type="spellEnd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 e agroindustriale </w:t>
      </w:r>
    </w:p>
    <w:p w14:paraId="09A7A0F4" w14:textId="77777777" w:rsidR="008435C0" w:rsidRDefault="008435C0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</w:p>
    <w:p w14:paraId="405878A1" w14:textId="77777777" w:rsidR="0015271C" w:rsidRDefault="00A16E57">
      <w:pPr>
        <w:pStyle w:val="Paragrafoelenco"/>
        <w:numPr>
          <w:ilvl w:val="0"/>
          <w:numId w:val="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IN LOCO </w:t>
      </w:r>
    </w:p>
    <w:p w14:paraId="035572DB" w14:textId="77777777" w:rsidR="008435C0" w:rsidRDefault="008435C0">
      <w:pPr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09"/>
        <w:gridCol w:w="6532"/>
        <w:gridCol w:w="765"/>
        <w:gridCol w:w="730"/>
      </w:tblGrid>
      <w:tr w:rsidR="0015271C" w14:paraId="5F52EB13" w14:textId="77777777">
        <w:trPr>
          <w:trHeight w:val="346"/>
          <w:tblHeader/>
          <w:jc w:val="center"/>
        </w:trPr>
        <w:tc>
          <w:tcPr>
            <w:tcW w:w="8248" w:type="dxa"/>
            <w:gridSpan w:val="2"/>
            <w:shd w:val="clear" w:color="auto" w:fill="F2F2F2" w:themeFill="background1" w:themeFillShade="F2"/>
            <w:vAlign w:val="center"/>
          </w:tcPr>
          <w:p w14:paraId="5205F9F2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CRITERI DI AMMISSIBILITA’</w:t>
            </w:r>
          </w:p>
        </w:tc>
        <w:tc>
          <w:tcPr>
            <w:tcW w:w="1497" w:type="dxa"/>
            <w:gridSpan w:val="2"/>
            <w:shd w:val="clear" w:color="auto" w:fill="F2F2F2" w:themeFill="background1" w:themeFillShade="F2"/>
          </w:tcPr>
          <w:p w14:paraId="4A52A363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15271C" w14:paraId="4B63CF62" w14:textId="77777777">
        <w:trPr>
          <w:trHeight w:val="498"/>
          <w:tblHeader/>
          <w:jc w:val="center"/>
        </w:trPr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0B111724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38" w:type="dxa"/>
            <w:shd w:val="clear" w:color="auto" w:fill="F2F2F2" w:themeFill="background1" w:themeFillShade="F2"/>
            <w:vAlign w:val="center"/>
          </w:tcPr>
          <w:p w14:paraId="29B16E63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14:paraId="16E4892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731" w:type="dxa"/>
            <w:shd w:val="clear" w:color="auto" w:fill="F2F2F2" w:themeFill="background1" w:themeFillShade="F2"/>
            <w:vAlign w:val="center"/>
          </w:tcPr>
          <w:p w14:paraId="586F92E9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</w:tr>
      <w:tr w:rsidR="0015271C" w14:paraId="2D7850C1" w14:textId="77777777">
        <w:trPr>
          <w:trHeight w:val="487"/>
          <w:jc w:val="center"/>
        </w:trPr>
        <w:tc>
          <w:tcPr>
            <w:tcW w:w="1710" w:type="dxa"/>
            <w:vAlign w:val="center"/>
          </w:tcPr>
          <w:p w14:paraId="4F17BB2B" w14:textId="77777777" w:rsidR="0015271C" w:rsidRDefault="0015271C">
            <w:pPr>
              <w:spacing w:before="40"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538" w:type="dxa"/>
            <w:vAlign w:val="center"/>
          </w:tcPr>
          <w:p w14:paraId="5C742EEB" w14:textId="77777777" w:rsidR="0015271C" w:rsidRDefault="00A16E57">
            <w:pPr>
              <w:pStyle w:val="Paragrafoelenco"/>
              <w:numPr>
                <w:ilvl w:val="0"/>
                <w:numId w:val="7"/>
              </w:numPr>
              <w:spacing w:before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superfici oggetto d’impegno condotte a seminativo diverse da leguminose e/o a prati avvicendati e permanenti composti non solo da leguminose</w:t>
            </w:r>
          </w:p>
        </w:tc>
        <w:tc>
          <w:tcPr>
            <w:tcW w:w="766" w:type="dxa"/>
            <w:vAlign w:val="center"/>
          </w:tcPr>
          <w:p w14:paraId="7038E674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" w:name="Copia_Check1_1"/>
            <w:bookmarkEnd w:id="1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31" w:type="dxa"/>
            <w:vAlign w:val="center"/>
          </w:tcPr>
          <w:p w14:paraId="51EDDE5C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fldChar w:fldCharType="begin">
                <w:ffData>
                  <w:name w:val="Copia Check1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" w:name="Copia_Check1_2"/>
            <w:bookmarkEnd w:id="2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50478892" w14:textId="77777777">
        <w:trPr>
          <w:trHeight w:val="487"/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BBED413" w14:textId="77777777" w:rsidR="0015271C" w:rsidRDefault="0015271C">
            <w:pPr>
              <w:widowControl w:val="0"/>
              <w:spacing w:before="40" w:after="0" w:line="240" w:lineRule="auto"/>
              <w:contextualSpacing/>
              <w:textAlignment w:val="baseline"/>
              <w:rPr>
                <w:rFonts w:ascii="Calibri" w:hAnsi="Calibri" w:cs="Calibri"/>
                <w:b/>
                <w:bCs/>
                <w14:ligatures w14:val="none"/>
              </w:rPr>
            </w:pPr>
          </w:p>
        </w:tc>
        <w:tc>
          <w:tcPr>
            <w:tcW w:w="6538" w:type="dxa"/>
            <w:shd w:val="clear" w:color="auto" w:fill="auto"/>
          </w:tcPr>
          <w:p w14:paraId="62DAE68B" w14:textId="77777777" w:rsidR="0015271C" w:rsidRDefault="00A16E57">
            <w:pPr>
              <w:pStyle w:val="Paragrafoelenco"/>
              <w:widowControl w:val="0"/>
              <w:numPr>
                <w:ilvl w:val="0"/>
                <w:numId w:val="7"/>
              </w:numPr>
              <w:spacing w:before="40"/>
              <w:textAlignment w:val="baseline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L’azienda dispone delle macchine necessarie per il rispetto dell’impegno e corrispondono a quelle caricate su fascicolo aziendale o dispone di un pre-contratto con un rivenditore per l’acquisto della macchina o di un pre-contratto con contoterzista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02CB5644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" w:name="Copia_Check1_3"/>
            <w:bookmarkEnd w:id="3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DB9142B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" w:name="Copia_Check1_4"/>
            <w:bookmarkEnd w:id="4"/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634F1670" w14:textId="77777777" w:rsidR="0015271C" w:rsidRDefault="0015271C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29"/>
        <w:gridCol w:w="503"/>
        <w:gridCol w:w="503"/>
        <w:gridCol w:w="540"/>
      </w:tblGrid>
      <w:tr w:rsidR="0015271C" w14:paraId="41EFB069" w14:textId="77777777" w:rsidTr="00A53708">
        <w:trPr>
          <w:trHeight w:val="450"/>
          <w:tblHeader/>
          <w:jc w:val="center"/>
        </w:trPr>
        <w:tc>
          <w:tcPr>
            <w:tcW w:w="8190" w:type="dxa"/>
            <w:gridSpan w:val="2"/>
            <w:shd w:val="clear" w:color="auto" w:fill="F2F2F2" w:themeFill="background1" w:themeFillShade="F2"/>
            <w:vAlign w:val="center"/>
          </w:tcPr>
          <w:p w14:paraId="6C1CB8E0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546" w:type="dxa"/>
            <w:gridSpan w:val="3"/>
            <w:shd w:val="clear" w:color="auto" w:fill="F2F2F2" w:themeFill="background1" w:themeFillShade="F2"/>
            <w:vAlign w:val="center"/>
          </w:tcPr>
          <w:p w14:paraId="24ED62B0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15271C" w14:paraId="24711DC7" w14:textId="77777777" w:rsidTr="00A53708">
        <w:trPr>
          <w:trHeight w:val="450"/>
          <w:tblHeader/>
          <w:jc w:val="center"/>
        </w:trPr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234F8802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29" w:type="dxa"/>
            <w:shd w:val="clear" w:color="auto" w:fill="F2F2F2" w:themeFill="background1" w:themeFillShade="F2"/>
            <w:vAlign w:val="center"/>
          </w:tcPr>
          <w:p w14:paraId="3D2182BA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03" w:type="dxa"/>
            <w:shd w:val="clear" w:color="auto" w:fill="F2F2F2" w:themeFill="background1" w:themeFillShade="F2"/>
            <w:vAlign w:val="center"/>
          </w:tcPr>
          <w:p w14:paraId="49A0F6C8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03" w:type="dxa"/>
            <w:shd w:val="clear" w:color="auto" w:fill="F2F2F2" w:themeFill="background1" w:themeFillShade="F2"/>
            <w:vAlign w:val="center"/>
          </w:tcPr>
          <w:p w14:paraId="3F282EF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40" w:type="dxa"/>
            <w:shd w:val="clear" w:color="auto" w:fill="F2F2F2" w:themeFill="background1" w:themeFillShade="F2"/>
            <w:vAlign w:val="center"/>
          </w:tcPr>
          <w:p w14:paraId="039FCC66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15271C" w14:paraId="65217856" w14:textId="77777777" w:rsidTr="00A53708">
        <w:trPr>
          <w:trHeight w:val="439"/>
          <w:jc w:val="center"/>
        </w:trPr>
        <w:tc>
          <w:tcPr>
            <w:tcW w:w="1661" w:type="dxa"/>
            <w:vAlign w:val="center"/>
          </w:tcPr>
          <w:p w14:paraId="22902207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29" w:type="dxa"/>
            <w:vAlign w:val="center"/>
          </w:tcPr>
          <w:p w14:paraId="0E762C01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distribuzione è effettuata in presemina con iniezione diretta o incorporazione immediata</w:t>
            </w:r>
          </w:p>
        </w:tc>
        <w:tc>
          <w:tcPr>
            <w:tcW w:w="503" w:type="dxa"/>
            <w:vAlign w:val="center"/>
          </w:tcPr>
          <w:p w14:paraId="6682E473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5" w:name="Copia_Check1_5"/>
            <w:bookmarkEnd w:id="5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3" w:type="dxa"/>
            <w:vAlign w:val="center"/>
          </w:tcPr>
          <w:p w14:paraId="4682F18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" w:name="Copia_Check1_6"/>
            <w:bookmarkEnd w:id="6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2879D65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" w:name="Copia_Check1_7"/>
            <w:bookmarkEnd w:id="7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2BE2275D" w14:textId="77777777" w:rsidTr="00A53708">
        <w:trPr>
          <w:trHeight w:val="439"/>
          <w:jc w:val="center"/>
        </w:trPr>
        <w:tc>
          <w:tcPr>
            <w:tcW w:w="1661" w:type="dxa"/>
            <w:vAlign w:val="center"/>
          </w:tcPr>
          <w:p w14:paraId="5012712E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29" w:type="dxa"/>
            <w:vAlign w:val="center"/>
          </w:tcPr>
          <w:p w14:paraId="6E8CC7CD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La distribuzione su superficie inerbita o su coltura in atto è effettuata con interramento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sottocotico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 distribuzione rasoterra in bande</w:t>
            </w:r>
          </w:p>
        </w:tc>
        <w:tc>
          <w:tcPr>
            <w:tcW w:w="503" w:type="dxa"/>
            <w:vAlign w:val="center"/>
          </w:tcPr>
          <w:p w14:paraId="29D9F85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" w:name="Copia_Check1_8"/>
            <w:bookmarkEnd w:id="8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3" w:type="dxa"/>
            <w:vAlign w:val="center"/>
          </w:tcPr>
          <w:p w14:paraId="2A19C90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9" w:name="Copia_Check1_9"/>
            <w:bookmarkEnd w:id="9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3A42B337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0" w:name="Copia_Check1_10"/>
            <w:bookmarkEnd w:id="10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34D71025" w14:textId="77777777" w:rsidTr="00A53708">
        <w:trPr>
          <w:trHeight w:val="439"/>
          <w:jc w:val="center"/>
        </w:trPr>
        <w:tc>
          <w:tcPr>
            <w:tcW w:w="1661" w:type="dxa"/>
            <w:vAlign w:val="center"/>
          </w:tcPr>
          <w:p w14:paraId="1E0CE138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29" w:type="dxa"/>
            <w:vAlign w:val="center"/>
          </w:tcPr>
          <w:p w14:paraId="6F28F14A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L’ avvio delle operazioni di lavorazione del terreno è stato comunicato nei tempi previsti (verifica in campo l’esecuzione delle lavorazioni)</w:t>
            </w:r>
          </w:p>
        </w:tc>
        <w:tc>
          <w:tcPr>
            <w:tcW w:w="503" w:type="dxa"/>
            <w:vAlign w:val="center"/>
          </w:tcPr>
          <w:p w14:paraId="10BD9CD2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1" w:name="Copia_Check1_11"/>
            <w:bookmarkEnd w:id="11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3" w:type="dxa"/>
            <w:vAlign w:val="center"/>
          </w:tcPr>
          <w:p w14:paraId="5535DE5C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2" w:name="Copia_Check1_12"/>
            <w:bookmarkEnd w:id="12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0EA0407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3" w:name="Copia_Check1_13"/>
            <w:bookmarkEnd w:id="13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1207D4E7" w14:textId="77777777" w:rsidTr="00A53708">
        <w:trPr>
          <w:trHeight w:val="439"/>
          <w:jc w:val="center"/>
        </w:trPr>
        <w:tc>
          <w:tcPr>
            <w:tcW w:w="1661" w:type="dxa"/>
            <w:vAlign w:val="center"/>
          </w:tcPr>
          <w:p w14:paraId="39932446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29" w:type="dxa"/>
            <w:vAlign w:val="center"/>
          </w:tcPr>
          <w:p w14:paraId="5CE35A2F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 comunicazione di avvio delle operazioni (tramite verifiche comunicazioni avvio operazioni in campo)</w:t>
            </w:r>
          </w:p>
        </w:tc>
        <w:tc>
          <w:tcPr>
            <w:tcW w:w="503" w:type="dxa"/>
            <w:vAlign w:val="center"/>
          </w:tcPr>
          <w:p w14:paraId="1907A53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4" w:name="Copia_Check1_14"/>
            <w:bookmarkEnd w:id="1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3" w:type="dxa"/>
            <w:vAlign w:val="center"/>
          </w:tcPr>
          <w:p w14:paraId="555A67F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5" w:name="Copia_Check1_15"/>
            <w:bookmarkEnd w:id="15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0853CDB9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6" w:name="Copia_Check1_16"/>
            <w:bookmarkEnd w:id="16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6EFC639B" w14:textId="77777777" w:rsidTr="00A53708">
        <w:trPr>
          <w:trHeight w:val="439"/>
          <w:jc w:val="center"/>
        </w:trPr>
        <w:tc>
          <w:tcPr>
            <w:tcW w:w="1661" w:type="dxa"/>
            <w:vAlign w:val="center"/>
          </w:tcPr>
          <w:p w14:paraId="517F5937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29" w:type="dxa"/>
            <w:vAlign w:val="center"/>
          </w:tcPr>
          <w:p w14:paraId="1D8E6EC5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comunicazione è stata fornita per tutti gli interventi svolti sulla SOI (tramite verifiche comunicazioni avvio operazioni in campo)</w:t>
            </w:r>
          </w:p>
        </w:tc>
        <w:tc>
          <w:tcPr>
            <w:tcW w:w="503" w:type="dxa"/>
            <w:vAlign w:val="center"/>
          </w:tcPr>
          <w:p w14:paraId="7C3C4298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7" w:name="Copia_Check1_17"/>
            <w:bookmarkEnd w:id="1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3" w:type="dxa"/>
            <w:vAlign w:val="center"/>
          </w:tcPr>
          <w:p w14:paraId="2ED3C8E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8" w:name="Copia_Check1_18"/>
            <w:bookmarkEnd w:id="18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0DCF910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19" w:name="Copia_Check1_19"/>
            <w:bookmarkEnd w:id="19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34F3B14B" w14:textId="77777777" w:rsidTr="00A53708">
        <w:trPr>
          <w:trHeight w:val="439"/>
          <w:jc w:val="center"/>
        </w:trPr>
        <w:tc>
          <w:tcPr>
            <w:tcW w:w="1661" w:type="dxa"/>
            <w:vAlign w:val="center"/>
          </w:tcPr>
          <w:p w14:paraId="638620E0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highlight w:val="gree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29" w:type="dxa"/>
            <w:vAlign w:val="center"/>
          </w:tcPr>
          <w:p w14:paraId="2BA81D0C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 caso di gestione del terreno con tecniche di non lavorazione la distribuzione è effettuata rasoterra in bande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6B6F2FD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0" w:name="Copia_Check1_20"/>
            <w:bookmarkEnd w:id="20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238C680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1" w:name="Copia_Check1_21"/>
            <w:bookmarkEnd w:id="21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C7FFC02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2" w:name="Copia_Check1_22"/>
            <w:bookmarkEnd w:id="22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7DA985C7" w14:textId="77777777" w:rsidTr="00A53708">
        <w:trPr>
          <w:trHeight w:val="439"/>
          <w:jc w:val="center"/>
        </w:trPr>
        <w:tc>
          <w:tcPr>
            <w:tcW w:w="1661" w:type="dxa"/>
            <w:vAlign w:val="center"/>
          </w:tcPr>
          <w:p w14:paraId="03E5588D" w14:textId="77777777" w:rsidR="0015271C" w:rsidRDefault="0015271C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6529" w:type="dxa"/>
            <w:vAlign w:val="center"/>
          </w:tcPr>
          <w:p w14:paraId="1082C595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Sono presenti macchine/attrezzature/impianti fissi che permettano la distribuzione per fertirrigazione senza dispersione atmosferica di odori e ammoniaca.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03E2ACFD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3" w:name="Copia_Check1_23"/>
            <w:bookmarkEnd w:id="23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2A1320CE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4" w:name="Copia_Check1_24"/>
            <w:bookmarkEnd w:id="2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ADE4FD6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5" w:name="Copia_Check1_25"/>
            <w:bookmarkEnd w:id="25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47BE493E" w14:textId="77777777" w:rsidTr="00A53708">
        <w:trPr>
          <w:trHeight w:val="360"/>
          <w:jc w:val="center"/>
        </w:trPr>
        <w:tc>
          <w:tcPr>
            <w:tcW w:w="1661" w:type="dxa"/>
            <w:vAlign w:val="center"/>
          </w:tcPr>
          <w:p w14:paraId="6B7E169B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 xml:space="preserve">                   *</w:t>
            </w:r>
          </w:p>
        </w:tc>
        <w:tc>
          <w:tcPr>
            <w:tcW w:w="6529" w:type="dxa"/>
            <w:vAlign w:val="center"/>
          </w:tcPr>
          <w:p w14:paraId="5F362720" w14:textId="68B0E79E" w:rsidR="0015271C" w:rsidRDefault="00C56624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3708">
              <w:rPr>
                <w:rFonts w:ascii="Calibri" w:hAnsi="Calibri" w:cs="Calibri"/>
                <w:sz w:val="20"/>
                <w:szCs w:val="20"/>
              </w:rPr>
              <w:t>Non si rileva la presenza sul suolo di fanghi, altri rifiuti recuperati in operazioni R10 e/o fertilizzanti non riconosciuti ai sensi del Reg. UE 2019/1009</w:t>
            </w:r>
          </w:p>
        </w:tc>
        <w:tc>
          <w:tcPr>
            <w:tcW w:w="503" w:type="dxa"/>
            <w:vAlign w:val="center"/>
          </w:tcPr>
          <w:p w14:paraId="3B87E957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6" w:name="Copia_Check1_26"/>
            <w:bookmarkEnd w:id="26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3" w:type="dxa"/>
            <w:vAlign w:val="center"/>
          </w:tcPr>
          <w:p w14:paraId="680F8BF7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7" w:name="Copia_Check1_27"/>
            <w:bookmarkEnd w:id="2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37796902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8" w:name="Copia_Check1_28"/>
            <w:bookmarkEnd w:id="28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4E489DBF" w14:textId="77777777" w:rsidTr="00A53708">
        <w:trPr>
          <w:trHeight w:val="360"/>
          <w:jc w:val="center"/>
        </w:trPr>
        <w:tc>
          <w:tcPr>
            <w:tcW w:w="1661" w:type="dxa"/>
            <w:vAlign w:val="center"/>
          </w:tcPr>
          <w:p w14:paraId="60782ED5" w14:textId="77777777" w:rsidR="0015271C" w:rsidRDefault="00A16E57">
            <w:pPr>
              <w:spacing w:before="40" w:after="0" w:line="240" w:lineRule="auto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14:ligatures w14:val="none"/>
              </w:rPr>
              <w:t xml:space="preserve">                    *</w:t>
            </w:r>
          </w:p>
        </w:tc>
        <w:tc>
          <w:tcPr>
            <w:tcW w:w="6529" w:type="dxa"/>
            <w:shd w:val="clear" w:color="auto" w:fill="auto"/>
          </w:tcPr>
          <w:p w14:paraId="7DA98E9F" w14:textId="77777777" w:rsidR="0015271C" w:rsidRDefault="00A16E57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 distribuzioni effettuate coincidono con quanto riportato sul Registro delle operazioni di campo e sulle comunicazioni preventive di avvio operazioni</w:t>
            </w:r>
          </w:p>
        </w:tc>
        <w:tc>
          <w:tcPr>
            <w:tcW w:w="503" w:type="dxa"/>
            <w:vAlign w:val="center"/>
          </w:tcPr>
          <w:p w14:paraId="6CD16385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29" w:name="Copia_Check1_32"/>
            <w:bookmarkEnd w:id="29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3" w:type="dxa"/>
            <w:vAlign w:val="center"/>
          </w:tcPr>
          <w:p w14:paraId="37E3C59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0" w:name="Copia_Check1_33"/>
            <w:bookmarkEnd w:id="30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38206828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1" w:name="Copia_Check1_34"/>
            <w:bookmarkEnd w:id="31"/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52D892B6" w14:textId="77777777" w:rsidR="0015271C" w:rsidRDefault="0015271C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</w:p>
    <w:p w14:paraId="5981204A" w14:textId="77777777" w:rsidR="0015271C" w:rsidRDefault="00A16E57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r>
        <w:rPr>
          <w:rFonts w:cs="Calibri"/>
          <w:b/>
          <w:bCs/>
          <w:i/>
          <w:iCs/>
          <w:sz w:val="18"/>
          <w:szCs w:val="18"/>
          <w:u w:val="single"/>
          <w14:ligatures w14:val="none"/>
        </w:rPr>
        <w:t>*Elementi di controllo accertati durante i sopralluoghi per la verifica delle comunicazioni di avvio delle operazioni in campo</w:t>
      </w:r>
    </w:p>
    <w:p w14:paraId="57D888F8" w14:textId="77777777" w:rsidR="00142C5E" w:rsidRDefault="00142C5E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</w:p>
    <w:p w14:paraId="65F50B3A" w14:textId="77777777" w:rsidR="0015271C" w:rsidRDefault="00A16E57">
      <w:pPr>
        <w:pStyle w:val="Paragrafoelenco"/>
        <w:numPr>
          <w:ilvl w:val="0"/>
          <w:numId w:val="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DOCUMENTALE </w:t>
      </w:r>
    </w:p>
    <w:p w14:paraId="04BC9C32" w14:textId="77777777" w:rsidR="0015271C" w:rsidRDefault="0015271C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52C0E1C3" w14:textId="77777777" w:rsidR="0015271C" w:rsidRDefault="0015271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718"/>
        <w:gridCol w:w="6319"/>
        <w:gridCol w:w="564"/>
        <w:gridCol w:w="565"/>
        <w:gridCol w:w="570"/>
      </w:tblGrid>
      <w:tr w:rsidR="0015271C" w14:paraId="34AAEAF5" w14:textId="77777777" w:rsidTr="008C59D9">
        <w:trPr>
          <w:trHeight w:val="360"/>
          <w:tblHeader/>
          <w:jc w:val="center"/>
        </w:trPr>
        <w:tc>
          <w:tcPr>
            <w:tcW w:w="8037" w:type="dxa"/>
            <w:gridSpan w:val="2"/>
            <w:shd w:val="clear" w:color="auto" w:fill="F2F2F2" w:themeFill="background1" w:themeFillShade="F2"/>
            <w:vAlign w:val="center"/>
          </w:tcPr>
          <w:p w14:paraId="4CA1C723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699" w:type="dxa"/>
            <w:gridSpan w:val="3"/>
            <w:shd w:val="clear" w:color="auto" w:fill="F2F2F2" w:themeFill="background1" w:themeFillShade="F2"/>
            <w:vAlign w:val="center"/>
          </w:tcPr>
          <w:p w14:paraId="7561669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15271C" w14:paraId="49D588B3" w14:textId="77777777" w:rsidTr="008C59D9">
        <w:trPr>
          <w:trHeight w:val="360"/>
          <w:tblHeader/>
          <w:jc w:val="center"/>
        </w:trPr>
        <w:tc>
          <w:tcPr>
            <w:tcW w:w="1718" w:type="dxa"/>
            <w:shd w:val="clear" w:color="auto" w:fill="F2F2F2" w:themeFill="background1" w:themeFillShade="F2"/>
            <w:vAlign w:val="center"/>
          </w:tcPr>
          <w:p w14:paraId="1C0482F6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319" w:type="dxa"/>
            <w:shd w:val="clear" w:color="auto" w:fill="F2F2F2" w:themeFill="background1" w:themeFillShade="F2"/>
            <w:vAlign w:val="center"/>
          </w:tcPr>
          <w:p w14:paraId="7420D58E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64" w:type="dxa"/>
            <w:shd w:val="clear" w:color="auto" w:fill="F2F2F2" w:themeFill="background1" w:themeFillShade="F2"/>
            <w:vAlign w:val="center"/>
          </w:tcPr>
          <w:p w14:paraId="2AAD9FA6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14:paraId="61D26EE8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60F59EA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15271C" w14:paraId="74ED231A" w14:textId="77777777" w:rsidTr="008C59D9">
        <w:trPr>
          <w:trHeight w:val="439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1FEA0ECD" w14:textId="77777777" w:rsidR="0015271C" w:rsidRDefault="0015271C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319" w:type="dxa"/>
            <w:vAlign w:val="center"/>
          </w:tcPr>
          <w:p w14:paraId="714684CB" w14:textId="77777777" w:rsidR="0015271C" w:rsidRDefault="00A16E57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disponibili effluenti non palabili e/o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digestato</w:t>
            </w:r>
            <w:proofErr w:type="spell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agrozootecnico</w:t>
            </w:r>
            <w:proofErr w:type="spell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 agroindustriale di origine aziendale (comunicazione di utilizzo agronomico)</w:t>
            </w:r>
          </w:p>
        </w:tc>
        <w:tc>
          <w:tcPr>
            <w:tcW w:w="564" w:type="dxa"/>
            <w:vAlign w:val="center"/>
          </w:tcPr>
          <w:p w14:paraId="39615409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2" w:name="Copia_Check1_35"/>
            <w:bookmarkEnd w:id="32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vAlign w:val="center"/>
          </w:tcPr>
          <w:p w14:paraId="65E1B383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3" w:name="Copia_Check1_36"/>
            <w:bookmarkEnd w:id="33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vAlign w:val="center"/>
          </w:tcPr>
          <w:p w14:paraId="1EB0850E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4" w:name="Copia_Check1_37"/>
            <w:bookmarkEnd w:id="34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4B5F2A64" w14:textId="77777777" w:rsidTr="008C59D9">
        <w:trPr>
          <w:trHeight w:val="439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4868A56A" w14:textId="77777777" w:rsidR="0015271C" w:rsidRDefault="0015271C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19" w:type="dxa"/>
            <w:vAlign w:val="center"/>
          </w:tcPr>
          <w:p w14:paraId="719EAED8" w14:textId="77777777" w:rsidR="0015271C" w:rsidRDefault="00A16E57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Sono presenti le comunicazioni preventive antecedenti almeno 5 giorni l’avvio delle operazioni di distribuzione (confronto registro operazioni colturali e comunicazioni inviate)</w:t>
            </w:r>
          </w:p>
        </w:tc>
        <w:tc>
          <w:tcPr>
            <w:tcW w:w="564" w:type="dxa"/>
            <w:vAlign w:val="center"/>
          </w:tcPr>
          <w:p w14:paraId="6FA67E6A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5" w:name="Copia_Check1_38"/>
            <w:bookmarkEnd w:id="35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vAlign w:val="center"/>
          </w:tcPr>
          <w:p w14:paraId="614CA2B7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6" w:name="Copia_Check1_39"/>
            <w:bookmarkEnd w:id="36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vAlign w:val="center"/>
          </w:tcPr>
          <w:p w14:paraId="540B2A36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7" w:name="Copia_Check1_40"/>
            <w:bookmarkEnd w:id="37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2CE84C0F" w14:textId="77777777" w:rsidTr="008C59D9">
        <w:trPr>
          <w:trHeight w:val="439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1CEA10D4" w14:textId="77777777" w:rsidR="0015271C" w:rsidRDefault="0015271C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19" w:type="dxa"/>
            <w:vAlign w:val="center"/>
          </w:tcPr>
          <w:p w14:paraId="5A9447F7" w14:textId="77777777" w:rsidR="0015271C" w:rsidRDefault="00A16E57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Il Registro delle operazioni di campo è completo e aggiornato con tutte le informazioni previste dal bando</w:t>
            </w:r>
          </w:p>
        </w:tc>
        <w:tc>
          <w:tcPr>
            <w:tcW w:w="564" w:type="dxa"/>
            <w:vAlign w:val="center"/>
          </w:tcPr>
          <w:p w14:paraId="0599BC5B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8" w:name="Copia_Check1_41"/>
            <w:bookmarkEnd w:id="38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vAlign w:val="center"/>
          </w:tcPr>
          <w:p w14:paraId="75DB9891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39" w:name="Copia_Check1_42"/>
            <w:bookmarkEnd w:id="39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vAlign w:val="center"/>
          </w:tcPr>
          <w:p w14:paraId="0478E4A5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0" w:name="Copia_Check1_43"/>
            <w:bookmarkEnd w:id="40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49C4D180" w14:textId="77777777" w:rsidTr="008C59D9">
        <w:trPr>
          <w:trHeight w:val="828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66BAA52D" w14:textId="77777777" w:rsidR="0015271C" w:rsidRDefault="0015271C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6319" w:type="dxa"/>
            <w:vAlign w:val="center"/>
          </w:tcPr>
          <w:p w14:paraId="215FA55D" w14:textId="77777777" w:rsidR="0015271C" w:rsidRDefault="00A16E57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Non sono utilizzati fanghi, altri rifiuti recuperati in operazioni R10 e/o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fertilizzanti non riconosciuti ai sensi del Reg. (UE) 2019/1009 (verifica Registro operazioni di campo)</w:t>
            </w:r>
          </w:p>
        </w:tc>
        <w:tc>
          <w:tcPr>
            <w:tcW w:w="564" w:type="dxa"/>
            <w:vAlign w:val="center"/>
          </w:tcPr>
          <w:p w14:paraId="6D57977B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1" w:name="Copia_Check1_44"/>
            <w:bookmarkEnd w:id="41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vAlign w:val="center"/>
          </w:tcPr>
          <w:p w14:paraId="545B3A73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2" w:name="Copia_Check1_45"/>
            <w:bookmarkEnd w:id="42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vAlign w:val="center"/>
          </w:tcPr>
          <w:p w14:paraId="4ADE35D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3" w:name="Copia_Check1_46"/>
            <w:bookmarkEnd w:id="43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44E2BCDC" w14:textId="77777777" w:rsidTr="008C59D9">
        <w:trPr>
          <w:trHeight w:val="42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720F8C60" w14:textId="77777777" w:rsidR="0015271C" w:rsidRDefault="0015271C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6319" w:type="dxa"/>
            <w:shd w:val="clear" w:color="auto" w:fill="auto"/>
          </w:tcPr>
          <w:p w14:paraId="59893F27" w14:textId="4D9988AF" w:rsidR="0015271C" w:rsidRDefault="00A16E57" w:rsidP="00036255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Verificare che gli apporti azotati abbiano rispettato i massimali previsti per le superfici ricadenti in ZVN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14893D0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4" w:name="Copia_Check1_50"/>
            <w:bookmarkEnd w:id="4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85B4177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5" w:name="Copia_Check1_51"/>
            <w:bookmarkEnd w:id="45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3FEB6732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6" w:name="Copia_Check1_52"/>
            <w:bookmarkEnd w:id="46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534856AD" w14:textId="77777777" w:rsidTr="008C59D9">
        <w:trPr>
          <w:trHeight w:val="400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497419A4" w14:textId="77777777" w:rsidR="0015271C" w:rsidRDefault="0015271C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6319" w:type="dxa"/>
            <w:vAlign w:val="center"/>
          </w:tcPr>
          <w:p w14:paraId="06087AA1" w14:textId="77777777" w:rsidR="0015271C" w:rsidRDefault="00A16E57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Verificare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congruità delle superfici e degli stoccaggi sulla base dei dati riportati nell'ultima Comunicazione di Utilizzo agronomico</w:t>
            </w:r>
          </w:p>
        </w:tc>
        <w:tc>
          <w:tcPr>
            <w:tcW w:w="564" w:type="dxa"/>
            <w:vAlign w:val="center"/>
          </w:tcPr>
          <w:p w14:paraId="0E5521F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7" w:name="Copia_Check1_53"/>
            <w:bookmarkEnd w:id="4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vAlign w:val="center"/>
          </w:tcPr>
          <w:p w14:paraId="7305ED41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8" w:name="Copia_Check1_54"/>
            <w:bookmarkEnd w:id="48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vAlign w:val="center"/>
          </w:tcPr>
          <w:p w14:paraId="456BCA9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49" w:name="Copia_Check1_55"/>
            <w:bookmarkEnd w:id="49"/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193217CC" w14:textId="77777777" w:rsidR="0015271C" w:rsidRDefault="0015271C">
      <w:pPr>
        <w:spacing w:after="0" w:line="360" w:lineRule="auto"/>
        <w:rPr>
          <w:i/>
          <w:iCs/>
        </w:rPr>
      </w:pPr>
    </w:p>
    <w:p w14:paraId="31C7A4A2" w14:textId="77777777" w:rsidR="0015271C" w:rsidRDefault="0015271C">
      <w:pPr>
        <w:spacing w:after="0" w:line="360" w:lineRule="auto"/>
        <w:rPr>
          <w:i/>
          <w:iCs/>
        </w:rPr>
      </w:pPr>
    </w:p>
    <w:p w14:paraId="5303A52E" w14:textId="77777777" w:rsidR="0015271C" w:rsidRDefault="00A16E57">
      <w:pPr>
        <w:spacing w:after="0" w:line="360" w:lineRule="auto"/>
        <w:rPr>
          <w:i/>
          <w:iCs/>
        </w:rPr>
      </w:pPr>
      <w:r>
        <w:rPr>
          <w:i/>
          <w:iCs/>
        </w:rPr>
        <w:t>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E4B6BE" w14:textId="77777777" w:rsidR="0015271C" w:rsidRDefault="0015271C">
      <w:pPr>
        <w:spacing w:after="0" w:line="360" w:lineRule="auto"/>
        <w:rPr>
          <w:i/>
          <w:iCs/>
        </w:rPr>
      </w:pPr>
    </w:p>
    <w:p w14:paraId="5A43797A" w14:textId="77777777" w:rsidR="0015271C" w:rsidRDefault="0015271C">
      <w:pPr>
        <w:spacing w:after="0" w:line="360" w:lineRule="auto"/>
        <w:rPr>
          <w:i/>
          <w:iCs/>
        </w:rPr>
      </w:pPr>
    </w:p>
    <w:p w14:paraId="69983115" w14:textId="77777777" w:rsidR="0015271C" w:rsidRDefault="0015271C">
      <w:pPr>
        <w:spacing w:after="0" w:line="360" w:lineRule="auto"/>
        <w:rPr>
          <w:i/>
          <w:iCs/>
        </w:rPr>
      </w:pPr>
    </w:p>
    <w:p w14:paraId="0E9FE4D3" w14:textId="77777777" w:rsidR="0015271C" w:rsidRDefault="0015271C">
      <w:pPr>
        <w:spacing w:after="0" w:line="360" w:lineRule="auto"/>
        <w:rPr>
          <w:i/>
          <w:iCs/>
        </w:rPr>
      </w:pPr>
    </w:p>
    <w:p w14:paraId="271A1F3D" w14:textId="77777777" w:rsidR="0015271C" w:rsidRDefault="0015271C">
      <w:pPr>
        <w:spacing w:after="0" w:line="360" w:lineRule="auto"/>
        <w:rPr>
          <w:i/>
          <w:iCs/>
        </w:rPr>
      </w:pPr>
    </w:p>
    <w:p w14:paraId="302D1D8F" w14:textId="77777777" w:rsidR="0015271C" w:rsidRDefault="0015271C">
      <w:pPr>
        <w:spacing w:after="0" w:line="360" w:lineRule="auto"/>
        <w:rPr>
          <w:i/>
          <w:iCs/>
        </w:rPr>
      </w:pPr>
    </w:p>
    <w:p w14:paraId="4DD3CBD8" w14:textId="77777777" w:rsidR="0015271C" w:rsidRDefault="00A16E57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>
        <w:lastRenderedPageBreak/>
        <w:fldChar w:fldCharType="begin">
          <w:ffData>
            <w:name w:val="Copia Check1 5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DC08AF">
        <w:fldChar w:fldCharType="separate"/>
      </w:r>
      <w:r>
        <w:fldChar w:fldCharType="end"/>
      </w:r>
      <w:bookmarkStart w:id="50" w:name="Copia_Copia_Check1_56_1"/>
      <w:bookmarkStart w:id="51" w:name="Copia_Check1_56"/>
      <w:bookmarkEnd w:id="50"/>
      <w:bookmarkEnd w:id="51"/>
      <w:r>
        <w:rPr>
          <w:rFonts w:cs="Calibri"/>
        </w:rPr>
        <w:t xml:space="preserve"> </w:t>
      </w:r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Azione 13.2 – Adozione di tecniche di distribuzione degli effluenti di allevamento palabili e/o del </w:t>
      </w:r>
      <w:proofErr w:type="spellStart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digestato</w:t>
      </w:r>
      <w:proofErr w:type="spellEnd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 </w:t>
      </w:r>
      <w:proofErr w:type="spellStart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>agrozootecnico</w:t>
      </w:r>
      <w:proofErr w:type="spellEnd"/>
      <w:r>
        <w:rPr>
          <w:rFonts w:eastAsia="Times New Roman" w:cs="Calibri"/>
          <w:b/>
          <w:bCs/>
          <w:i/>
          <w:iCs/>
          <w:kern w:val="0"/>
          <w:lang w:eastAsia="it-IT"/>
          <w14:ligatures w14:val="none"/>
        </w:rPr>
        <w:t xml:space="preserve"> e agroindustriale </w:t>
      </w:r>
    </w:p>
    <w:p w14:paraId="513FEF97" w14:textId="77777777" w:rsidR="0015271C" w:rsidRDefault="0015271C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</w:p>
    <w:p w14:paraId="1CD750B2" w14:textId="6B8C6E47" w:rsidR="0015271C" w:rsidRDefault="00A16E57" w:rsidP="00142C5E">
      <w:pPr>
        <w:pStyle w:val="Paragrafoelenco"/>
        <w:numPr>
          <w:ilvl w:val="0"/>
          <w:numId w:val="10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IN LOCO</w:t>
      </w:r>
    </w:p>
    <w:p w14:paraId="5E4B4823" w14:textId="091B3CE3" w:rsidR="008435C0" w:rsidRDefault="008435C0">
      <w:pPr>
        <w:rPr>
          <w:rFonts w:ascii="Calibri" w:hAnsi="Calibri" w:cs="Calibri"/>
          <w:b/>
          <w:bCs/>
          <w14:ligatures w14:val="none"/>
        </w:rPr>
      </w:pPr>
    </w:p>
    <w:p w14:paraId="74FB7F98" w14:textId="77777777" w:rsidR="008435C0" w:rsidRDefault="008435C0">
      <w:pPr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09"/>
        <w:gridCol w:w="6532"/>
        <w:gridCol w:w="765"/>
        <w:gridCol w:w="730"/>
      </w:tblGrid>
      <w:tr w:rsidR="0015271C" w14:paraId="14BF01C8" w14:textId="77777777">
        <w:trPr>
          <w:trHeight w:val="346"/>
          <w:tblHeader/>
          <w:jc w:val="center"/>
        </w:trPr>
        <w:tc>
          <w:tcPr>
            <w:tcW w:w="8248" w:type="dxa"/>
            <w:gridSpan w:val="2"/>
            <w:shd w:val="clear" w:color="auto" w:fill="F2F2F2" w:themeFill="background1" w:themeFillShade="F2"/>
            <w:vAlign w:val="center"/>
          </w:tcPr>
          <w:p w14:paraId="1C0B8343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CRITERI DI AMMISSIBILITA’</w:t>
            </w:r>
          </w:p>
        </w:tc>
        <w:tc>
          <w:tcPr>
            <w:tcW w:w="1497" w:type="dxa"/>
            <w:gridSpan w:val="2"/>
            <w:shd w:val="clear" w:color="auto" w:fill="F2F2F2" w:themeFill="background1" w:themeFillShade="F2"/>
          </w:tcPr>
          <w:p w14:paraId="00B75831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15271C" w14:paraId="518A9D91" w14:textId="77777777">
        <w:trPr>
          <w:trHeight w:val="498"/>
          <w:tblHeader/>
          <w:jc w:val="center"/>
        </w:trPr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7EB40F0D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38" w:type="dxa"/>
            <w:shd w:val="clear" w:color="auto" w:fill="F2F2F2" w:themeFill="background1" w:themeFillShade="F2"/>
            <w:vAlign w:val="center"/>
          </w:tcPr>
          <w:p w14:paraId="5CB2504F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766" w:type="dxa"/>
            <w:shd w:val="clear" w:color="auto" w:fill="F2F2F2" w:themeFill="background1" w:themeFillShade="F2"/>
            <w:vAlign w:val="center"/>
          </w:tcPr>
          <w:p w14:paraId="3FBFBC31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731" w:type="dxa"/>
            <w:shd w:val="clear" w:color="auto" w:fill="F2F2F2" w:themeFill="background1" w:themeFillShade="F2"/>
            <w:vAlign w:val="center"/>
          </w:tcPr>
          <w:p w14:paraId="39A3874E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</w:tr>
      <w:tr w:rsidR="0015271C" w14:paraId="1E886130" w14:textId="77777777">
        <w:trPr>
          <w:trHeight w:val="487"/>
          <w:jc w:val="center"/>
        </w:trPr>
        <w:tc>
          <w:tcPr>
            <w:tcW w:w="1710" w:type="dxa"/>
            <w:vAlign w:val="center"/>
          </w:tcPr>
          <w:p w14:paraId="4DCBA289" w14:textId="77777777" w:rsidR="0015271C" w:rsidRDefault="0015271C">
            <w:pPr>
              <w:spacing w:before="40" w:after="0" w:line="240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538" w:type="dxa"/>
            <w:vAlign w:val="center"/>
          </w:tcPr>
          <w:p w14:paraId="182739F6" w14:textId="77777777" w:rsidR="0015271C" w:rsidRDefault="00A16E57">
            <w:pPr>
              <w:pStyle w:val="Paragrafoelenco"/>
              <w:numPr>
                <w:ilvl w:val="0"/>
                <w:numId w:val="7"/>
              </w:numPr>
              <w:spacing w:before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superfici oggetto d’impegno condotte a seminativo diverse da leguminose e/o a prati avvicendati e permanenti composti non solo da leguminose</w:t>
            </w:r>
          </w:p>
        </w:tc>
        <w:tc>
          <w:tcPr>
            <w:tcW w:w="766" w:type="dxa"/>
            <w:vAlign w:val="center"/>
          </w:tcPr>
          <w:p w14:paraId="33E76431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52" w:name="Copia_Check1_57"/>
            <w:bookmarkEnd w:id="52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31" w:type="dxa"/>
            <w:vAlign w:val="center"/>
          </w:tcPr>
          <w:p w14:paraId="4EFB6CC3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>
              <w:fldChar w:fldCharType="begin">
                <w:ffData>
                  <w:name w:val="Copia Check1 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53" w:name="Copia_Check1_58"/>
            <w:bookmarkEnd w:id="53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3E4601DA" w14:textId="77777777">
        <w:trPr>
          <w:trHeight w:val="487"/>
          <w:jc w:val="center"/>
        </w:trPr>
        <w:tc>
          <w:tcPr>
            <w:tcW w:w="1710" w:type="dxa"/>
            <w:shd w:val="clear" w:color="auto" w:fill="auto"/>
            <w:vAlign w:val="center"/>
          </w:tcPr>
          <w:p w14:paraId="71053AF0" w14:textId="77777777" w:rsidR="0015271C" w:rsidRDefault="0015271C">
            <w:pPr>
              <w:widowControl w:val="0"/>
              <w:spacing w:before="40" w:after="0" w:line="240" w:lineRule="auto"/>
              <w:contextualSpacing/>
              <w:textAlignment w:val="baseline"/>
              <w:rPr>
                <w:rFonts w:ascii="Calibri" w:hAnsi="Calibri" w:cs="Calibri"/>
                <w:b/>
                <w:bCs/>
                <w14:ligatures w14:val="none"/>
              </w:rPr>
            </w:pPr>
          </w:p>
        </w:tc>
        <w:tc>
          <w:tcPr>
            <w:tcW w:w="6538" w:type="dxa"/>
            <w:shd w:val="clear" w:color="auto" w:fill="auto"/>
          </w:tcPr>
          <w:p w14:paraId="70B2F47B" w14:textId="77777777" w:rsidR="0015271C" w:rsidRDefault="00A16E57">
            <w:pPr>
              <w:pStyle w:val="Paragrafoelenco"/>
              <w:widowControl w:val="0"/>
              <w:numPr>
                <w:ilvl w:val="0"/>
                <w:numId w:val="7"/>
              </w:numPr>
              <w:spacing w:before="40"/>
              <w:textAlignment w:val="baseline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L’azienda dispone delle macchine necessarie per il rispetto dell’impegno e corrispondono a quelle caricate su fascicolo aziendale o dispone di un pre-contratto con un rivenditore per l’acquisto della macchina o di un pre-contratto con contoterzista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1C5A1716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54" w:name="Copia_Check1_59"/>
            <w:bookmarkEnd w:id="5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731" w:type="dxa"/>
            <w:shd w:val="clear" w:color="auto" w:fill="auto"/>
            <w:vAlign w:val="center"/>
          </w:tcPr>
          <w:p w14:paraId="473458F8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55" w:name="Copia_Check1_60"/>
            <w:bookmarkEnd w:id="55"/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1EC1E748" w14:textId="77777777" w:rsidR="0015271C" w:rsidRDefault="0015271C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2"/>
        <w:gridCol w:w="6528"/>
        <w:gridCol w:w="503"/>
        <w:gridCol w:w="503"/>
        <w:gridCol w:w="540"/>
      </w:tblGrid>
      <w:tr w:rsidR="0015271C" w14:paraId="08D69BF9" w14:textId="77777777" w:rsidTr="00F221B5">
        <w:trPr>
          <w:trHeight w:val="450"/>
          <w:tblHeader/>
          <w:jc w:val="center"/>
        </w:trPr>
        <w:tc>
          <w:tcPr>
            <w:tcW w:w="8247" w:type="dxa"/>
            <w:gridSpan w:val="2"/>
            <w:shd w:val="clear" w:color="auto" w:fill="F2F2F2" w:themeFill="background1" w:themeFillShade="F2"/>
            <w:vAlign w:val="center"/>
          </w:tcPr>
          <w:p w14:paraId="0FD27BE4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555" w:type="dxa"/>
            <w:gridSpan w:val="3"/>
            <w:shd w:val="clear" w:color="auto" w:fill="F2F2F2" w:themeFill="background1" w:themeFillShade="F2"/>
            <w:vAlign w:val="center"/>
          </w:tcPr>
          <w:p w14:paraId="18E79F4A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15271C" w14:paraId="4B853E1C" w14:textId="77777777" w:rsidTr="00F221B5">
        <w:trPr>
          <w:trHeight w:val="450"/>
          <w:tblHeader/>
          <w:jc w:val="center"/>
        </w:trPr>
        <w:tc>
          <w:tcPr>
            <w:tcW w:w="1673" w:type="dxa"/>
            <w:shd w:val="clear" w:color="auto" w:fill="F2F2F2" w:themeFill="background1" w:themeFillShade="F2"/>
            <w:vAlign w:val="center"/>
          </w:tcPr>
          <w:p w14:paraId="2C2A5AE0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574" w:type="dxa"/>
            <w:shd w:val="clear" w:color="auto" w:fill="F2F2F2" w:themeFill="background1" w:themeFillShade="F2"/>
            <w:vAlign w:val="center"/>
          </w:tcPr>
          <w:p w14:paraId="6FED1EC9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06" w:type="dxa"/>
            <w:shd w:val="clear" w:color="auto" w:fill="F2F2F2" w:themeFill="background1" w:themeFillShade="F2"/>
            <w:vAlign w:val="center"/>
          </w:tcPr>
          <w:p w14:paraId="76C2F5E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06" w:type="dxa"/>
            <w:shd w:val="clear" w:color="auto" w:fill="F2F2F2" w:themeFill="background1" w:themeFillShade="F2"/>
            <w:vAlign w:val="center"/>
          </w:tcPr>
          <w:p w14:paraId="3061C7D6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43" w:type="dxa"/>
            <w:shd w:val="clear" w:color="auto" w:fill="F2F2F2" w:themeFill="background1" w:themeFillShade="F2"/>
            <w:vAlign w:val="center"/>
          </w:tcPr>
          <w:p w14:paraId="323C39E1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15271C" w14:paraId="1BEA5B53" w14:textId="77777777" w:rsidTr="00F221B5">
        <w:trPr>
          <w:trHeight w:val="439"/>
          <w:jc w:val="center"/>
        </w:trPr>
        <w:tc>
          <w:tcPr>
            <w:tcW w:w="1673" w:type="dxa"/>
            <w:vAlign w:val="center"/>
          </w:tcPr>
          <w:p w14:paraId="51AC9C0D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4" w:type="dxa"/>
            <w:vAlign w:val="center"/>
          </w:tcPr>
          <w:p w14:paraId="65EB7D6E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distribuzione è effettuata esclusivamente con incorporazione immediata (con le modalità previste dal bando)</w:t>
            </w:r>
          </w:p>
        </w:tc>
        <w:tc>
          <w:tcPr>
            <w:tcW w:w="506" w:type="dxa"/>
            <w:vAlign w:val="center"/>
          </w:tcPr>
          <w:p w14:paraId="1637D595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56" w:name="Copia_Check1_61"/>
            <w:bookmarkEnd w:id="56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6" w:type="dxa"/>
            <w:vAlign w:val="center"/>
          </w:tcPr>
          <w:p w14:paraId="770968D4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57" w:name="Copia_Check1_62"/>
            <w:bookmarkEnd w:id="5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3" w:type="dxa"/>
            <w:vAlign w:val="center"/>
          </w:tcPr>
          <w:p w14:paraId="3F077398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58" w:name="Copia_Check1_63"/>
            <w:bookmarkEnd w:id="58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25B93FC0" w14:textId="77777777" w:rsidTr="00F221B5">
        <w:trPr>
          <w:trHeight w:val="439"/>
          <w:jc w:val="center"/>
        </w:trPr>
        <w:tc>
          <w:tcPr>
            <w:tcW w:w="1673" w:type="dxa"/>
            <w:vAlign w:val="center"/>
          </w:tcPr>
          <w:p w14:paraId="08BE2F1C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4" w:type="dxa"/>
            <w:vAlign w:val="center"/>
          </w:tcPr>
          <w:p w14:paraId="0322023E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L’ avvio delle operazioni di lavorazione del terreno è stato comunicato nei tempi previsti (verifica in campo l’esecuzione delle lavorazioni)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ABCB96C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59" w:name="Copia_Check1_64"/>
            <w:bookmarkEnd w:id="59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45224738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0" w:name="Copia_Check1_65"/>
            <w:bookmarkEnd w:id="60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F12F7CC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1" w:name="Copia_Check1_66"/>
            <w:bookmarkEnd w:id="61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4EA678D8" w14:textId="77777777" w:rsidTr="00F221B5">
        <w:trPr>
          <w:trHeight w:val="439"/>
          <w:jc w:val="center"/>
        </w:trPr>
        <w:tc>
          <w:tcPr>
            <w:tcW w:w="1673" w:type="dxa"/>
            <w:vAlign w:val="center"/>
          </w:tcPr>
          <w:p w14:paraId="4ECF7F24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4" w:type="dxa"/>
            <w:vAlign w:val="center"/>
          </w:tcPr>
          <w:p w14:paraId="094D727B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 comunicazione di avvio delle operazioni (tramite verifiche comunicazioni avvio operazioni in campo)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B2D8975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2" w:name="Copia_Check1_67"/>
            <w:bookmarkEnd w:id="62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1CFF5739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3" w:name="Copia_Check1_68"/>
            <w:bookmarkEnd w:id="63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AC1FA28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4" w:name="Copia_Check1_69"/>
            <w:bookmarkEnd w:id="64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2F53752B" w14:textId="77777777" w:rsidTr="00F221B5">
        <w:trPr>
          <w:trHeight w:val="439"/>
          <w:jc w:val="center"/>
        </w:trPr>
        <w:tc>
          <w:tcPr>
            <w:tcW w:w="1673" w:type="dxa"/>
            <w:vAlign w:val="center"/>
          </w:tcPr>
          <w:p w14:paraId="6376C5AB" w14:textId="77777777" w:rsidR="0015271C" w:rsidRDefault="00A16E57">
            <w:pPr>
              <w:pStyle w:val="Corpotesto"/>
              <w:spacing w:before="40"/>
              <w:ind w:right="29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6574" w:type="dxa"/>
            <w:vAlign w:val="center"/>
          </w:tcPr>
          <w:p w14:paraId="5E8A0ABC" w14:textId="77777777" w:rsidR="0015271C" w:rsidRDefault="00A16E57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comunicazione è stata fornita per tutti gli interventi svolti sulla SOI (tramite verifiche comunicazioni avvio operazioni in campo)</w:t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70CAB16D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5" w:name="Copia_Check1_70"/>
            <w:bookmarkEnd w:id="65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6" w:type="dxa"/>
            <w:shd w:val="clear" w:color="auto" w:fill="auto"/>
            <w:vAlign w:val="center"/>
          </w:tcPr>
          <w:p w14:paraId="2B05885A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6" w:name="Copia_Check1_71"/>
            <w:bookmarkEnd w:id="66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E4CB1F3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7" w:name="Copia_Check1_72"/>
            <w:bookmarkEnd w:id="67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283E9A91" w14:textId="77777777" w:rsidTr="00F221B5">
        <w:trPr>
          <w:trHeight w:val="360"/>
          <w:jc w:val="center"/>
        </w:trPr>
        <w:tc>
          <w:tcPr>
            <w:tcW w:w="1673" w:type="dxa"/>
            <w:vAlign w:val="center"/>
          </w:tcPr>
          <w:p w14:paraId="2FC2CDC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 xml:space="preserve">                   *</w:t>
            </w:r>
          </w:p>
        </w:tc>
        <w:tc>
          <w:tcPr>
            <w:tcW w:w="6574" w:type="dxa"/>
            <w:vAlign w:val="center"/>
          </w:tcPr>
          <w:p w14:paraId="5F5E5A36" w14:textId="2197D373" w:rsidR="0015271C" w:rsidRDefault="00F221B5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53708">
              <w:rPr>
                <w:rFonts w:ascii="Calibri" w:hAnsi="Calibri" w:cs="Calibri"/>
                <w:sz w:val="20"/>
                <w:szCs w:val="20"/>
              </w:rPr>
              <w:t>Non si rileva la presenza sul suolo di fanghi, altri rifiuti recuperati in operazioni R10 e/o fertilizzanti non riconosciuti ai sensi del Reg. UE 2019/1009</w:t>
            </w:r>
          </w:p>
        </w:tc>
        <w:tc>
          <w:tcPr>
            <w:tcW w:w="506" w:type="dxa"/>
            <w:vAlign w:val="center"/>
          </w:tcPr>
          <w:p w14:paraId="41B7A58E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8" w:name="Copia_Check1_73"/>
            <w:bookmarkEnd w:id="68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6" w:type="dxa"/>
            <w:vAlign w:val="center"/>
          </w:tcPr>
          <w:p w14:paraId="3D570D8E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69" w:name="Copia_Check1_74"/>
            <w:bookmarkEnd w:id="69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3" w:type="dxa"/>
            <w:vAlign w:val="center"/>
          </w:tcPr>
          <w:p w14:paraId="4FAFD9A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0" w:name="Copia_Check1_75"/>
            <w:bookmarkEnd w:id="70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64A55823" w14:textId="77777777" w:rsidTr="00F221B5">
        <w:trPr>
          <w:trHeight w:val="360"/>
          <w:jc w:val="center"/>
        </w:trPr>
        <w:tc>
          <w:tcPr>
            <w:tcW w:w="1673" w:type="dxa"/>
            <w:vAlign w:val="center"/>
          </w:tcPr>
          <w:p w14:paraId="1B332100" w14:textId="77777777" w:rsidR="0015271C" w:rsidRDefault="00A16E57">
            <w:pPr>
              <w:spacing w:before="40" w:after="0" w:line="240" w:lineRule="auto"/>
              <w:jc w:val="center"/>
              <w:rPr>
                <w:rFonts w:eastAsia="Times New Roman" w:cstheme="minorHAnsi"/>
                <w:b/>
                <w:bCs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14:ligatures w14:val="none"/>
              </w:rPr>
              <w:t xml:space="preserve">                    *</w:t>
            </w:r>
          </w:p>
        </w:tc>
        <w:tc>
          <w:tcPr>
            <w:tcW w:w="6574" w:type="dxa"/>
            <w:shd w:val="clear" w:color="auto" w:fill="auto"/>
          </w:tcPr>
          <w:p w14:paraId="1385B726" w14:textId="77777777" w:rsidR="0015271C" w:rsidRDefault="00A16E57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 distribuzioni effettuate coincidono con quanto riportato sul Registro delle operazioni di campo e sulle comunicazioni preventive di avvio operazioni</w:t>
            </w:r>
          </w:p>
        </w:tc>
        <w:tc>
          <w:tcPr>
            <w:tcW w:w="506" w:type="dxa"/>
            <w:vAlign w:val="center"/>
          </w:tcPr>
          <w:p w14:paraId="0BCFDE7C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1" w:name="Copia_Check1_79"/>
            <w:bookmarkEnd w:id="71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06" w:type="dxa"/>
            <w:vAlign w:val="center"/>
          </w:tcPr>
          <w:p w14:paraId="4096FEE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2" w:name="Copia_Check1_80"/>
            <w:bookmarkEnd w:id="72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43" w:type="dxa"/>
            <w:vAlign w:val="center"/>
          </w:tcPr>
          <w:p w14:paraId="7BBEE007" w14:textId="77777777" w:rsidR="0015271C" w:rsidRDefault="00A16E57">
            <w:pPr>
              <w:spacing w:before="40"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fldChar w:fldCharType="begin">
                <w:ffData>
                  <w:name w:val="Copia Check1 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3" w:name="Copia_Check1_81"/>
            <w:bookmarkEnd w:id="73"/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363330A0" w14:textId="77777777" w:rsidR="0015271C" w:rsidRDefault="0015271C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</w:p>
    <w:p w14:paraId="64DD31E8" w14:textId="77777777" w:rsidR="0015271C" w:rsidRDefault="00A16E57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r>
        <w:rPr>
          <w:rFonts w:cs="Calibri"/>
          <w:b/>
          <w:bCs/>
          <w:i/>
          <w:iCs/>
          <w:sz w:val="18"/>
          <w:szCs w:val="18"/>
          <w:u w:val="single"/>
          <w14:ligatures w14:val="none"/>
        </w:rPr>
        <w:t>*Elementi di controllo accertati durante i sopralluoghi per la verifica delle comunicazioni di avvio delle operazioni in campo</w:t>
      </w:r>
    </w:p>
    <w:p w14:paraId="14D06B93" w14:textId="77777777" w:rsidR="0015271C" w:rsidRDefault="0015271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1ABB9529" w14:textId="1D9B14C0" w:rsidR="0015271C" w:rsidRDefault="0015271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177DE91" w14:textId="4EA25231" w:rsidR="00142C5E" w:rsidRDefault="00142C5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43802C2" w14:textId="77777777" w:rsidR="00142C5E" w:rsidRDefault="00142C5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956068F" w14:textId="0023F987" w:rsidR="0015271C" w:rsidRDefault="0015271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7C6D9A0" w14:textId="77777777" w:rsidR="008435C0" w:rsidRDefault="008435C0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FACAE80" w14:textId="77777777" w:rsidR="00142C5E" w:rsidRDefault="00142C5E" w:rsidP="00142C5E">
      <w:pPr>
        <w:pStyle w:val="Paragrafoelenco"/>
        <w:numPr>
          <w:ilvl w:val="0"/>
          <w:numId w:val="12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DOCUMENTALE </w:t>
      </w:r>
    </w:p>
    <w:p w14:paraId="7CBA4838" w14:textId="77777777" w:rsidR="0015271C" w:rsidRDefault="0015271C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11717625" w14:textId="77777777" w:rsidR="0015271C" w:rsidRDefault="0015271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718"/>
        <w:gridCol w:w="6319"/>
        <w:gridCol w:w="564"/>
        <w:gridCol w:w="565"/>
        <w:gridCol w:w="570"/>
      </w:tblGrid>
      <w:tr w:rsidR="0015271C" w14:paraId="7074ADB4" w14:textId="77777777" w:rsidTr="008C59D9">
        <w:trPr>
          <w:trHeight w:val="360"/>
          <w:tblHeader/>
          <w:jc w:val="center"/>
        </w:trPr>
        <w:tc>
          <w:tcPr>
            <w:tcW w:w="8037" w:type="dxa"/>
            <w:gridSpan w:val="2"/>
            <w:shd w:val="clear" w:color="auto" w:fill="F2F2F2" w:themeFill="background1" w:themeFillShade="F2"/>
            <w:vAlign w:val="center"/>
          </w:tcPr>
          <w:p w14:paraId="48CE2F33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IMPEGNI</w:t>
            </w:r>
          </w:p>
        </w:tc>
        <w:tc>
          <w:tcPr>
            <w:tcW w:w="1699" w:type="dxa"/>
            <w:gridSpan w:val="3"/>
            <w:shd w:val="clear" w:color="auto" w:fill="F2F2F2" w:themeFill="background1" w:themeFillShade="F2"/>
            <w:vAlign w:val="center"/>
          </w:tcPr>
          <w:p w14:paraId="28F5957D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Rispettato</w:t>
            </w:r>
          </w:p>
        </w:tc>
      </w:tr>
      <w:tr w:rsidR="0015271C" w14:paraId="5B5222C2" w14:textId="77777777" w:rsidTr="008C59D9">
        <w:trPr>
          <w:trHeight w:val="360"/>
          <w:tblHeader/>
          <w:jc w:val="center"/>
        </w:trPr>
        <w:tc>
          <w:tcPr>
            <w:tcW w:w="1718" w:type="dxa"/>
            <w:shd w:val="clear" w:color="auto" w:fill="F2F2F2" w:themeFill="background1" w:themeFillShade="F2"/>
            <w:vAlign w:val="center"/>
          </w:tcPr>
          <w:p w14:paraId="4738D5AA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Elemento di controllo</w:t>
            </w:r>
          </w:p>
        </w:tc>
        <w:tc>
          <w:tcPr>
            <w:tcW w:w="6319" w:type="dxa"/>
            <w:shd w:val="clear" w:color="auto" w:fill="F2F2F2" w:themeFill="background1" w:themeFillShade="F2"/>
            <w:vAlign w:val="center"/>
          </w:tcPr>
          <w:p w14:paraId="6A69BD96" w14:textId="77777777" w:rsidR="0015271C" w:rsidRDefault="00A16E57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Descrizione</w:t>
            </w:r>
          </w:p>
        </w:tc>
        <w:tc>
          <w:tcPr>
            <w:tcW w:w="564" w:type="dxa"/>
            <w:shd w:val="clear" w:color="auto" w:fill="F2F2F2" w:themeFill="background1" w:themeFillShade="F2"/>
            <w:vAlign w:val="center"/>
          </w:tcPr>
          <w:p w14:paraId="759B13BB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SI</w:t>
            </w: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14:paraId="5950F0E2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NO</w:t>
            </w:r>
          </w:p>
        </w:tc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1135E300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eastAsia="Times New Roman" w:cs="Calibri"/>
                <w:b/>
                <w:bCs/>
                <w:kern w:val="0"/>
                <w14:ligatures w14:val="none"/>
              </w:rPr>
              <w:t>NA</w:t>
            </w:r>
          </w:p>
        </w:tc>
      </w:tr>
      <w:tr w:rsidR="0015271C" w14:paraId="23FD9EA8" w14:textId="77777777" w:rsidTr="008C59D9">
        <w:trPr>
          <w:trHeight w:val="439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790C494F" w14:textId="77777777" w:rsidR="0015271C" w:rsidRDefault="0015271C">
            <w:pPr>
              <w:pStyle w:val="Corpotesto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319" w:type="dxa"/>
            <w:vAlign w:val="center"/>
          </w:tcPr>
          <w:p w14:paraId="67655DEC" w14:textId="46BE2F78" w:rsidR="0015271C" w:rsidRDefault="00A16E57">
            <w:pPr>
              <w:pStyle w:val="Paragrafoelenco"/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disponibili effluenti </w:t>
            </w:r>
            <w:r w:rsidR="00F221B5">
              <w:rPr>
                <w:rFonts w:ascii="Calibri" w:hAnsi="Calibri" w:cs="Calibri"/>
                <w:sz w:val="20"/>
                <w:szCs w:val="20"/>
                <w14:ligatures w14:val="none"/>
              </w:rPr>
              <w:t>p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alabili e/o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digestato</w:t>
            </w:r>
            <w:proofErr w:type="spell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agrozootecnico</w:t>
            </w:r>
            <w:proofErr w:type="spell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 agroindustriale di origine aziendale (comunicazione di utilizzo agronomico)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6D11B40" w14:textId="77777777" w:rsidR="0015271C" w:rsidRDefault="00A16E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4" w:name="Copia_Check1_82"/>
            <w:bookmarkEnd w:id="7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0F0F2B0A" w14:textId="77777777" w:rsidR="0015271C" w:rsidRDefault="00A16E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5" w:name="Copia_Check1_83"/>
            <w:bookmarkEnd w:id="75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53F2C85E" w14:textId="77777777" w:rsidR="0015271C" w:rsidRDefault="00A16E5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6" w:name="Copia_Check1_84"/>
            <w:bookmarkEnd w:id="76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06058777" w14:textId="77777777" w:rsidTr="008C59D9">
        <w:trPr>
          <w:trHeight w:val="439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53BC6B12" w14:textId="77777777" w:rsidR="0015271C" w:rsidRDefault="0015271C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19" w:type="dxa"/>
            <w:vAlign w:val="center"/>
          </w:tcPr>
          <w:p w14:paraId="7E647BC9" w14:textId="77777777" w:rsidR="0015271C" w:rsidRDefault="00A16E57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Sono presenti le comunicazioni preventive antecedenti almeno 5 giorni l’avvio delle operazioni di distribuzione (confronto registro operazioni colturali e comunicazioni inviate)</w:t>
            </w:r>
          </w:p>
        </w:tc>
        <w:tc>
          <w:tcPr>
            <w:tcW w:w="564" w:type="dxa"/>
            <w:vAlign w:val="center"/>
          </w:tcPr>
          <w:p w14:paraId="6FEDBD96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7" w:name="Copia_Check1_85"/>
            <w:bookmarkEnd w:id="7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vAlign w:val="center"/>
          </w:tcPr>
          <w:p w14:paraId="0E8F0F2B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8" w:name="Copia_Check1_86"/>
            <w:bookmarkEnd w:id="78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vAlign w:val="center"/>
          </w:tcPr>
          <w:p w14:paraId="214598D9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79" w:name="Copia_Check1_87"/>
            <w:bookmarkEnd w:id="79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0AB21FB1" w14:textId="77777777" w:rsidTr="008C59D9">
        <w:trPr>
          <w:trHeight w:val="439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1D2A9069" w14:textId="77777777" w:rsidR="0015271C" w:rsidRDefault="0015271C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19" w:type="dxa"/>
            <w:vAlign w:val="center"/>
          </w:tcPr>
          <w:p w14:paraId="04F2DE1F" w14:textId="77777777" w:rsidR="0015271C" w:rsidRDefault="00A16E57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Il Registro delle operazioni di campo è completo e aggiornato con tutte le informazioni previste dal bando</w:t>
            </w:r>
          </w:p>
        </w:tc>
        <w:tc>
          <w:tcPr>
            <w:tcW w:w="564" w:type="dxa"/>
            <w:vAlign w:val="center"/>
          </w:tcPr>
          <w:p w14:paraId="743FF3CC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0" w:name="Copia_Check1_88"/>
            <w:bookmarkEnd w:id="80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vAlign w:val="center"/>
          </w:tcPr>
          <w:p w14:paraId="5478BD36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1" w:name="Copia_Check1_89"/>
            <w:bookmarkEnd w:id="81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vAlign w:val="center"/>
          </w:tcPr>
          <w:p w14:paraId="36FFB43B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2" w:name="Copia_Check1_90"/>
            <w:bookmarkEnd w:id="82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122251A1" w14:textId="77777777" w:rsidTr="008C59D9">
        <w:trPr>
          <w:trHeight w:val="828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6E767E1F" w14:textId="77777777" w:rsidR="0015271C" w:rsidRDefault="0015271C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6319" w:type="dxa"/>
            <w:vAlign w:val="center"/>
          </w:tcPr>
          <w:p w14:paraId="52D16DA3" w14:textId="77777777" w:rsidR="0015271C" w:rsidRDefault="00A16E57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Non sono utilizzati fanghi, altri rifiuti recuperati in operazioni R10 e/o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fertilizzanti non riconosciuti ai sensi del Reg. (UE) 2019/1009 (verifica Registro operazioni di campo)</w:t>
            </w:r>
          </w:p>
        </w:tc>
        <w:tc>
          <w:tcPr>
            <w:tcW w:w="564" w:type="dxa"/>
            <w:vAlign w:val="center"/>
          </w:tcPr>
          <w:p w14:paraId="4767E227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3" w:name="Copia_Check1_91"/>
            <w:bookmarkEnd w:id="83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vAlign w:val="center"/>
          </w:tcPr>
          <w:p w14:paraId="775BC722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4" w:name="Copia_Check1_92"/>
            <w:bookmarkEnd w:id="84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vAlign w:val="center"/>
          </w:tcPr>
          <w:p w14:paraId="16F362CF" w14:textId="77777777" w:rsidR="0015271C" w:rsidRDefault="00A16E57">
            <w:pPr>
              <w:spacing w:before="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fldChar w:fldCharType="begin">
                <w:ffData>
                  <w:name w:val="Copia Check1 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5" w:name="Copia_Check1_93"/>
            <w:bookmarkEnd w:id="85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2958DC4E" w14:textId="77777777" w:rsidTr="008C59D9">
        <w:trPr>
          <w:trHeight w:val="42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65818414" w14:textId="77777777" w:rsidR="0015271C" w:rsidRDefault="0015271C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6319" w:type="dxa"/>
            <w:shd w:val="clear" w:color="auto" w:fill="auto"/>
          </w:tcPr>
          <w:p w14:paraId="34B4D8CB" w14:textId="0BF51305" w:rsidR="0015271C" w:rsidRDefault="00A16E57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Verificare che gli apporti azotati abbiano rispettato i massimali previsti per le superfici ricadenti in ZVN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18EDC24F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6" w:name="Copia_Check1_97"/>
            <w:bookmarkEnd w:id="86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74440D03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7" w:name="Copia_Check1_98"/>
            <w:bookmarkEnd w:id="87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71B434C2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8" w:name="Copia_Check1_99"/>
            <w:bookmarkEnd w:id="88"/>
            <w:r>
              <w:rPr>
                <w:sz w:val="20"/>
                <w:szCs w:val="20"/>
              </w:rPr>
              <w:fldChar w:fldCharType="end"/>
            </w:r>
          </w:p>
        </w:tc>
      </w:tr>
      <w:tr w:rsidR="0015271C" w14:paraId="5A348BC6" w14:textId="77777777" w:rsidTr="008C59D9">
        <w:trPr>
          <w:trHeight w:val="69"/>
          <w:jc w:val="center"/>
        </w:trPr>
        <w:tc>
          <w:tcPr>
            <w:tcW w:w="1718" w:type="dxa"/>
            <w:tcMar>
              <w:left w:w="57" w:type="dxa"/>
              <w:right w:w="57" w:type="dxa"/>
            </w:tcMar>
            <w:vAlign w:val="center"/>
          </w:tcPr>
          <w:p w14:paraId="5108707B" w14:textId="77777777" w:rsidR="0015271C" w:rsidRDefault="0015271C">
            <w:pPr>
              <w:spacing w:before="40" w:after="0" w:line="240" w:lineRule="auto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6319" w:type="dxa"/>
            <w:shd w:val="clear" w:color="auto" w:fill="auto"/>
          </w:tcPr>
          <w:p w14:paraId="4BCFF7D9" w14:textId="77777777" w:rsidR="0015271C" w:rsidRDefault="00A16E57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Verificare congruità delle superfici e degli stoccaggi sulla base dei dati riportati nell'ultima Comunicazione di Utilizzo agronomico secondo la Direttiva Nitrati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4641F85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89" w:name="Copia_Check1_100"/>
            <w:bookmarkEnd w:id="89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019E312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90" w:name="Copia_Check1_101"/>
            <w:bookmarkEnd w:id="90"/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4C28F464" w14:textId="77777777" w:rsidR="0015271C" w:rsidRDefault="00A16E57">
            <w:pPr>
              <w:spacing w:before="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fldChar w:fldCharType="begin">
                <w:ffData>
                  <w:name w:val="Copia Check1 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DC08AF">
              <w:rPr>
                <w:sz w:val="20"/>
                <w:szCs w:val="20"/>
              </w:rPr>
            </w:r>
            <w:r w:rsidR="00DC08AF">
              <w:rPr>
                <w:sz w:val="20"/>
                <w:szCs w:val="20"/>
              </w:rPr>
              <w:fldChar w:fldCharType="separate"/>
            </w:r>
            <w:bookmarkStart w:id="91" w:name="Copia_Check1_102"/>
            <w:bookmarkEnd w:id="91"/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2CE316E7" w14:textId="77777777" w:rsidR="0015271C" w:rsidRDefault="0015271C">
      <w:pPr>
        <w:spacing w:after="0" w:line="360" w:lineRule="auto"/>
        <w:rPr>
          <w:i/>
          <w:iCs/>
        </w:rPr>
      </w:pPr>
    </w:p>
    <w:p w14:paraId="1EF26BF2" w14:textId="77777777" w:rsidR="0015271C" w:rsidRDefault="0015271C">
      <w:pPr>
        <w:spacing w:after="0" w:line="360" w:lineRule="auto"/>
        <w:rPr>
          <w:i/>
          <w:iCs/>
        </w:rPr>
      </w:pPr>
    </w:p>
    <w:p w14:paraId="5523D617" w14:textId="77777777" w:rsidR="0015271C" w:rsidRDefault="00A16E57">
      <w:pPr>
        <w:spacing w:after="0" w:line="360" w:lineRule="auto"/>
        <w:rPr>
          <w:i/>
          <w:iCs/>
          <w:sz w:val="19"/>
          <w:szCs w:val="19"/>
        </w:rPr>
        <w:sectPr w:rsidR="001527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080" w:bottom="1440" w:left="1080" w:header="709" w:footer="709" w:gutter="0"/>
          <w:cols w:space="720"/>
          <w:formProt w:val="0"/>
          <w:docGrid w:linePitch="360" w:charSpace="4096"/>
        </w:sectPr>
      </w:pPr>
      <w:r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pPr w:leftFromText="141" w:rightFromText="141" w:vertAnchor="page" w:horzAnchor="margin" w:tblpXSpec="center" w:tblpY="148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029"/>
        <w:gridCol w:w="662"/>
        <w:gridCol w:w="2125"/>
        <w:gridCol w:w="1342"/>
        <w:gridCol w:w="831"/>
        <w:gridCol w:w="830"/>
        <w:gridCol w:w="831"/>
        <w:gridCol w:w="553"/>
        <w:gridCol w:w="1590"/>
        <w:gridCol w:w="1590"/>
        <w:gridCol w:w="1590"/>
        <w:gridCol w:w="1587"/>
      </w:tblGrid>
      <w:tr w:rsidR="0015271C" w14:paraId="7AB6121A" w14:textId="77777777">
        <w:trPr>
          <w:trHeight w:hRule="exact" w:val="1717"/>
          <w:jc w:val="center"/>
        </w:trPr>
        <w:tc>
          <w:tcPr>
            <w:tcW w:w="5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D90C84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30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C20DD3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994ABE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51D534DD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59D3F4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ESCLUSIONE</w:t>
            </w:r>
          </w:p>
          <w:p w14:paraId="40253765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EBFD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79CC41FE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0C9B7F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15271C" w14:paraId="4C1014CD" w14:textId="77777777">
        <w:trPr>
          <w:trHeight w:hRule="exact" w:val="1412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E16DC6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3D285D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422CAF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B9188E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EFD768" w14:textId="77777777" w:rsidR="0015271C" w:rsidRDefault="00A16E57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75FC3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919168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842D41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C8F4CD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641C51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9EF99C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DAB9A0" w14:textId="77777777" w:rsidR="0015271C" w:rsidRDefault="00A16E57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15271C" w14:paraId="47A11390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AE90C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B2C66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34A5A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83DEF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CA822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ADD91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2ECE0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6281D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DB919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2E8BE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BA2F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E6BF9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71C" w14:paraId="3BD5C2F5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84891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4A091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0B5DE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DBB4C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72E8C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85D4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7EF1A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CB786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96BEB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DE0D9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7D3CD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539C4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71C" w14:paraId="67070F96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51809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7BB61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C5539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E5581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321FC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B9E95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F9264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0057B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F22F7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2B0F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9A34F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AE4C5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271C" w14:paraId="29F26B74" w14:textId="77777777">
        <w:trPr>
          <w:trHeight w:val="1053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DEC46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DF9CC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4BBB6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1FC3A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5FF02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4C392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F9BB2" w14:textId="77777777" w:rsidR="0015271C" w:rsidRDefault="00152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C578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86336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2E78F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A23BA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97B0D" w14:textId="77777777" w:rsidR="0015271C" w:rsidRDefault="0015271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41110CA" w14:textId="77777777" w:rsidR="0015271C" w:rsidRDefault="0015271C"/>
    <w:p w14:paraId="2DBDF272" w14:textId="77777777" w:rsidR="0015271C" w:rsidRDefault="00A16E57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Firma del funzionario controllore (chiara e </w:t>
      </w:r>
      <w:proofErr w:type="gramStart"/>
      <w:r>
        <w:rPr>
          <w:sz w:val="20"/>
          <w:szCs w:val="20"/>
        </w:rPr>
        <w:t>leggibile)_</w:t>
      </w:r>
      <w:proofErr w:type="gramEnd"/>
      <w:r>
        <w:rPr>
          <w:sz w:val="20"/>
          <w:szCs w:val="20"/>
        </w:rPr>
        <w:t>________________________________</w:t>
      </w:r>
    </w:p>
    <w:p w14:paraId="6B0AC9D1" w14:textId="77777777" w:rsidR="0015271C" w:rsidRDefault="0015271C"/>
    <w:sectPr w:rsidR="0015271C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134" w:bottom="1440" w:left="1134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16C14" w14:textId="77777777" w:rsidR="00D4099B" w:rsidRDefault="00A16E57">
      <w:pPr>
        <w:spacing w:after="0" w:line="240" w:lineRule="auto"/>
      </w:pPr>
      <w:r>
        <w:separator/>
      </w:r>
    </w:p>
  </w:endnote>
  <w:endnote w:type="continuationSeparator" w:id="0">
    <w:p w14:paraId="09790739" w14:textId="77777777" w:rsidR="00D4099B" w:rsidRDefault="00A1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19E05" w14:textId="77777777" w:rsidR="00F8346A" w:rsidRDefault="00F834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1167A" w14:textId="77777777" w:rsidR="0015271C" w:rsidRDefault="0015271C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2BC80F87" w14:textId="77777777" w:rsidR="0015271C" w:rsidRDefault="0015271C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-1769616900"/>
      <w:docPartObj>
        <w:docPartGallery w:val="Page Numbers (Top of Page)"/>
        <w:docPartUnique/>
      </w:docPartObj>
    </w:sdtPr>
    <w:sdtEndPr/>
    <w:sdtContent>
      <w:p w14:paraId="66E0496E" w14:textId="77777777" w:rsidR="00F8346A" w:rsidRDefault="00F8346A" w:rsidP="00F8346A">
        <w:pPr>
          <w:spacing w:after="0" w:line="240" w:lineRule="auto"/>
          <w:rPr>
            <w:rFonts w:eastAsia="Times New Roman" w:cstheme="minorHAnsi"/>
            <w:kern w:val="0"/>
            <w:lang w:eastAsia="it-IT"/>
            <w14:ligatures w14:val="none"/>
          </w:rPr>
        </w:pPr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FS/EG/</w:t>
        </w:r>
        <w:proofErr w:type="spellStart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vc</w:t>
        </w:r>
        <w:proofErr w:type="spellEnd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gb</w:t>
        </w:r>
        <w:proofErr w:type="spellEnd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>bp</w:t>
        </w:r>
        <w:proofErr w:type="spellEnd"/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 xml:space="preserve"> </w:t>
        </w:r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ab/>
        </w:r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         </w:t>
        </w:r>
        <w:r w:rsidRPr="0028039F">
          <w:rPr>
            <w:rFonts w:eastAsia="Times New Roman" w:cstheme="minorHAnsi"/>
            <w:kern w:val="0"/>
            <w:lang w:eastAsia="it-IT"/>
            <w14:ligatures w14:val="none"/>
          </w:rPr>
          <w:t xml:space="preserve">Allegato I della DD 182-2025 del 31/07/2025 </w:t>
        </w:r>
      </w:p>
      <w:p w14:paraId="203B3E57" w14:textId="456DFF71" w:rsidR="0015271C" w:rsidRDefault="00A16E57" w:rsidP="00F8346A">
        <w:pPr>
          <w:spacing w:after="0" w:line="240" w:lineRule="auto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5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A6E6B" w14:textId="77777777" w:rsidR="00F8346A" w:rsidRDefault="00F8346A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DD9F6" w14:textId="77777777" w:rsidR="0015271C" w:rsidRDefault="0015271C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412F82D7" w14:textId="77777777" w:rsidR="0015271C" w:rsidRDefault="0015271C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143853397"/>
      <w:docPartObj>
        <w:docPartGallery w:val="Page Numbers (Top of Page)"/>
        <w:docPartUnique/>
      </w:docPartObj>
    </w:sdtPr>
    <w:sdtEndPr/>
    <w:sdtContent>
      <w:p w14:paraId="56BB4F17" w14:textId="77777777" w:rsidR="0015271C" w:rsidRDefault="00A16E57">
        <w:pPr>
          <w:spacing w:after="0" w:line="240" w:lineRule="auto"/>
          <w:rPr>
            <w:rFonts w:ascii="Times New Roman" w:eastAsia="Times New Roman" w:hAnsi="Times New Roman" w:cs="Times New Roman"/>
            <w:kern w:val="0"/>
            <w:lang w:eastAsia="it-IT"/>
            <w14:ligatures w14:val="none"/>
          </w:rPr>
        </w:pPr>
        <w:r>
          <w:rPr>
            <w:rFonts w:eastAsia="Times New Roman" w:cstheme="minorHAnsi"/>
            <w:kern w:val="0"/>
            <w:lang w:eastAsia="it-IT"/>
            <w14:ligatures w14:val="none"/>
          </w:rPr>
          <w:t>FS/EG/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vc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>/</w:t>
        </w:r>
        <w:proofErr w:type="spellStart"/>
        <w:r>
          <w:rPr>
            <w:rFonts w:eastAsia="Times New Roman" w:cstheme="minorHAnsi"/>
            <w:kern w:val="0"/>
            <w:lang w:eastAsia="it-IT"/>
            <w14:ligatures w14:val="none"/>
          </w:rPr>
          <w:t>ep</w:t>
        </w:r>
        <w:proofErr w:type="spellEnd"/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               </w:t>
        </w:r>
        <w:proofErr w:type="gramStart"/>
        <w:r>
          <w:rPr>
            <w:rFonts w:eastAsia="Times New Roman" w:cstheme="minorHAnsi"/>
            <w:kern w:val="0"/>
            <w:lang w:eastAsia="it-IT"/>
            <w14:ligatures w14:val="none"/>
          </w:rPr>
          <w:t>Allegato  alla</w:t>
        </w:r>
        <w:proofErr w:type="gramEnd"/>
        <w:r>
          <w:rPr>
            <w:rFonts w:eastAsia="Times New Roman" w:cstheme="minorHAnsi"/>
            <w:kern w:val="0"/>
            <w:lang w:eastAsia="it-IT"/>
            <w14:ligatures w14:val="none"/>
          </w:rPr>
          <w:t xml:space="preserve"> Determinazione n -2025 del //2025</w:t>
        </w:r>
        <w:r>
          <w:rPr>
            <w:rFonts w:ascii="Times New Roman" w:eastAsia="Times New Roman" w:hAnsi="Times New Roman" w:cs="Times New Roman"/>
            <w:kern w:val="0"/>
            <w:lang w:eastAsia="it-IT"/>
            <w14:ligatures w14:val="none"/>
          </w:rPr>
          <w:t xml:space="preserve">                 </w:t>
        </w:r>
      </w:p>
      <w:p w14:paraId="6AD60F27" w14:textId="77777777" w:rsidR="0015271C" w:rsidRDefault="00A16E57">
        <w:pPr>
          <w:pStyle w:val="Pidipagina"/>
          <w:jc w:val="right"/>
        </w:pPr>
        <w:r>
          <w:t xml:space="preserve">Pag.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 xml:space="preserve"> NUMPAGES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6002" w14:textId="77777777" w:rsidR="0015271C" w:rsidRDefault="001527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15812" w14:textId="77777777" w:rsidR="00D4099B" w:rsidRDefault="00A16E57">
      <w:pPr>
        <w:spacing w:after="0" w:line="240" w:lineRule="auto"/>
      </w:pPr>
      <w:r>
        <w:separator/>
      </w:r>
    </w:p>
  </w:footnote>
  <w:footnote w:type="continuationSeparator" w:id="0">
    <w:p w14:paraId="79FF14BE" w14:textId="77777777" w:rsidR="00D4099B" w:rsidRDefault="00A16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570D3" w14:textId="77777777" w:rsidR="00F8346A" w:rsidRDefault="00F834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0D42" w14:textId="77777777" w:rsidR="0015271C" w:rsidRDefault="00A16E57">
    <w:pPr>
      <w:pStyle w:val="Intestazione"/>
    </w:pPr>
    <w:r>
      <w:rPr>
        <w:noProof/>
      </w:rPr>
      <w:drawing>
        <wp:anchor distT="0" distB="0" distL="0" distR="0" simplePos="0" relativeHeight="6" behindDoc="1" locked="0" layoutInCell="0" allowOverlap="1" wp14:anchorId="7EAFAE08" wp14:editId="34B465F6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2" name="Immagine 2078226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07822604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4263F" w14:textId="77777777" w:rsidR="00F8346A" w:rsidRDefault="00F8346A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4B42" w14:textId="77777777" w:rsidR="0015271C" w:rsidRDefault="00A16E57">
    <w:pPr>
      <w:pStyle w:val="Intestazione"/>
    </w:pPr>
    <w:r>
      <w:rPr>
        <w:noProof/>
      </w:rPr>
      <w:drawing>
        <wp:anchor distT="0" distB="0" distL="0" distR="0" simplePos="0" relativeHeight="7" behindDoc="1" locked="0" layoutInCell="0" allowOverlap="1" wp14:anchorId="07B86E5B" wp14:editId="496E4052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0" b="0"/>
          <wp:wrapNone/>
          <wp:docPr id="3" name="Copia Immagine 2078226040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opia Immagine 2078226040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EFEB" w14:textId="77777777" w:rsidR="0015271C" w:rsidRDefault="0015271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365EF"/>
    <w:multiLevelType w:val="multilevel"/>
    <w:tmpl w:val="7CF43A6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3531E9"/>
    <w:multiLevelType w:val="multilevel"/>
    <w:tmpl w:val="E5905FF0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61E4E4F"/>
    <w:multiLevelType w:val="multilevel"/>
    <w:tmpl w:val="C8AC02E8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E87DC9"/>
    <w:multiLevelType w:val="multilevel"/>
    <w:tmpl w:val="B24EEA46"/>
    <w:lvl w:ilvl="0">
      <w:start w:val="1"/>
      <w:numFmt w:val="upperLetter"/>
      <w:lvlText w:val="%1."/>
      <w:lvlJc w:val="left"/>
      <w:pPr>
        <w:tabs>
          <w:tab w:val="num" w:pos="0"/>
        </w:tabs>
        <w:ind w:left="14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38" w:hanging="180"/>
      </w:pPr>
    </w:lvl>
  </w:abstractNum>
  <w:abstractNum w:abstractNumId="4" w15:restartNumberingAfterBreak="0">
    <w:nsid w:val="387E6BEC"/>
    <w:multiLevelType w:val="hybridMultilevel"/>
    <w:tmpl w:val="F4224632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854469"/>
    <w:multiLevelType w:val="multilevel"/>
    <w:tmpl w:val="5A06EF8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DFA4FCB"/>
    <w:multiLevelType w:val="multilevel"/>
    <w:tmpl w:val="B0342FC8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184B20"/>
    <w:multiLevelType w:val="multilevel"/>
    <w:tmpl w:val="7DCC5F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4EAE3791"/>
    <w:multiLevelType w:val="multilevel"/>
    <w:tmpl w:val="7CF43A60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12D6C8B"/>
    <w:multiLevelType w:val="multilevel"/>
    <w:tmpl w:val="2BD4B08C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6786429A"/>
    <w:multiLevelType w:val="multilevel"/>
    <w:tmpl w:val="7E2261FC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8326D7D"/>
    <w:multiLevelType w:val="multilevel"/>
    <w:tmpl w:val="4AC866FE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71C"/>
    <w:rsid w:val="00036255"/>
    <w:rsid w:val="00142C5E"/>
    <w:rsid w:val="0015271C"/>
    <w:rsid w:val="008435C0"/>
    <w:rsid w:val="008C59D9"/>
    <w:rsid w:val="00A16E57"/>
    <w:rsid w:val="00A53708"/>
    <w:rsid w:val="00C56624"/>
    <w:rsid w:val="00D4099B"/>
    <w:rsid w:val="00DC08AF"/>
    <w:rsid w:val="00F221B5"/>
    <w:rsid w:val="00F8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EA58"/>
  <w15:docId w15:val="{025C5085-747D-41E9-913E-E553A8E8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0B4A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uiPriority w:val="99"/>
    <w:semiHidden/>
    <w:qFormat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qFormat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1E28C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1E28C3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Default">
    <w:name w:val="Default"/>
    <w:qFormat/>
    <w:rsid w:val="00E6752D"/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paragraph" w:customStyle="1" w:styleId="Contenutocornice">
    <w:name w:val="Contenuto cornice"/>
    <w:basedOn w:val="Normale"/>
    <w:qFormat/>
  </w:style>
  <w:style w:type="table" w:customStyle="1" w:styleId="Grigliatabellachiara1">
    <w:name w:val="Griglia tabella chiara1"/>
    <w:basedOn w:val="Tabellanormale"/>
    <w:uiPriority w:val="40"/>
    <w:rsid w:val="001E28C3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Grigliatabella">
    <w:name w:val="Table Grid"/>
    <w:basedOn w:val="Tabellanormale"/>
    <w:uiPriority w:val="59"/>
    <w:rsid w:val="001E2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21B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21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24F09-E639-411F-BBC1-EB2E15709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dc:description/>
  <cp:lastModifiedBy>Barbara Ponzetti</cp:lastModifiedBy>
  <cp:revision>9</cp:revision>
  <cp:lastPrinted>2025-07-31T13:25:00Z</cp:lastPrinted>
  <dcterms:created xsi:type="dcterms:W3CDTF">2025-07-01T12:51:00Z</dcterms:created>
  <dcterms:modified xsi:type="dcterms:W3CDTF">2025-07-31T13:25:00Z</dcterms:modified>
  <dc:language>it-IT</dc:language>
</cp:coreProperties>
</file>